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BB63" w14:textId="6C4C1A41" w:rsidR="009B0B9D" w:rsidRPr="009B0B9D" w:rsidRDefault="009B0B9D" w:rsidP="009B0B9D">
      <w:pPr>
        <w:pStyle w:val="SectiontitleG"/>
        <w:rPr>
          <w:rFonts w:eastAsia="Times New Roman" w:cs="Times New Roman"/>
          <w:kern w:val="0"/>
          <w:sz w:val="28"/>
          <w:szCs w:val="28"/>
          <w:lang w:eastAsia="en-GB"/>
          <w14:ligatures w14:val="none"/>
        </w:rPr>
      </w:pPr>
      <w:r w:rsidRPr="009B0B9D">
        <w:rPr>
          <w:rFonts w:eastAsia="Times New Roman" w:cs="Times New Roman"/>
          <w:kern w:val="0"/>
          <w:sz w:val="28"/>
          <w:szCs w:val="28"/>
          <w:lang w:eastAsia="en-GB"/>
          <w14:ligatures w14:val="none"/>
        </w:rPr>
        <w:t xml:space="preserve">Could you be a Trustee of Inclusive Church? We believe in a church which affirms everyone </w:t>
      </w:r>
      <w:proofErr w:type="gramStart"/>
      <w:r w:rsidRPr="009B0B9D">
        <w:rPr>
          <w:rFonts w:eastAsia="Times New Roman" w:cs="Times New Roman"/>
          <w:kern w:val="0"/>
          <w:sz w:val="28"/>
          <w:szCs w:val="28"/>
          <w:lang w:eastAsia="en-GB"/>
          <w14:ligatures w14:val="none"/>
        </w:rPr>
        <w:t>–  and</w:t>
      </w:r>
      <w:proofErr w:type="gramEnd"/>
      <w:r w:rsidRPr="009B0B9D">
        <w:rPr>
          <w:rFonts w:eastAsia="Times New Roman" w:cs="Times New Roman"/>
          <w:kern w:val="0"/>
          <w:sz w:val="28"/>
          <w:szCs w:val="28"/>
          <w:lang w:eastAsia="en-GB"/>
          <w14:ligatures w14:val="none"/>
        </w:rPr>
        <w:t xml:space="preserve"> we’re seeking committed people who share our vision. As a </w:t>
      </w:r>
      <w:proofErr w:type="gramStart"/>
      <w:r w:rsidRPr="009B0B9D">
        <w:rPr>
          <w:rFonts w:eastAsia="Times New Roman" w:cs="Times New Roman"/>
          <w:kern w:val="0"/>
          <w:sz w:val="28"/>
          <w:szCs w:val="28"/>
          <w:lang w:eastAsia="en-GB"/>
          <w14:ligatures w14:val="none"/>
        </w:rPr>
        <w:t>trustee</w:t>
      </w:r>
      <w:proofErr w:type="gramEnd"/>
      <w:r w:rsidRPr="009B0B9D">
        <w:rPr>
          <w:rFonts w:eastAsia="Times New Roman" w:cs="Times New Roman"/>
          <w:kern w:val="0"/>
          <w:sz w:val="28"/>
          <w:szCs w:val="28"/>
          <w:lang w:eastAsia="en-GB"/>
          <w14:ligatures w14:val="none"/>
        </w:rPr>
        <w:t xml:space="preserve"> you’ll use your skills and experience to help guide us through the next chapter.</w:t>
      </w:r>
    </w:p>
    <w:p w14:paraId="64C197E7" w14:textId="77777777" w:rsidR="009B0B9D" w:rsidRPr="009B0B9D"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9B0B9D">
        <w:rPr>
          <w:rFonts w:ascii="Inter" w:eastAsia="Times New Roman" w:hAnsi="Inter" w:cs="Times New Roman"/>
          <w:b/>
          <w:bCs/>
          <w:kern w:val="0"/>
          <w:sz w:val="28"/>
          <w:szCs w:val="28"/>
          <w:lang w:eastAsia="en-GB"/>
          <w14:ligatures w14:val="none"/>
        </w:rPr>
        <w:t>Ready to apply? </w:t>
      </w:r>
      <w:r w:rsidRPr="009B0B9D">
        <w:rPr>
          <w:rFonts w:ascii="Inter" w:eastAsia="Times New Roman" w:hAnsi="Inter" w:cs="Times New Roman"/>
          <w:kern w:val="0"/>
          <w:sz w:val="28"/>
          <w:szCs w:val="28"/>
          <w:lang w:eastAsia="en-GB"/>
          <w14:ligatures w14:val="none"/>
        </w:rPr>
        <w:t>Download an application form and email it to </w:t>
      </w:r>
      <w:r w:rsidRPr="009B0B9D">
        <w:rPr>
          <w:rFonts w:ascii="Inter" w:eastAsia="Times New Roman" w:hAnsi="Inter" w:cs="Times New Roman"/>
          <w:kern w:val="0"/>
          <w:sz w:val="28"/>
          <w:szCs w:val="28"/>
          <w:u w:val="single"/>
          <w:lang w:eastAsia="en-GB"/>
          <w14:ligatures w14:val="none"/>
        </w:rPr>
        <w:t>secretary@inclusive-church.org</w:t>
      </w:r>
    </w:p>
    <w:p w14:paraId="71ED7466" w14:textId="41437FB1" w:rsidR="009B0B9D" w:rsidRPr="009B0B9D" w:rsidRDefault="009B0B9D" w:rsidP="009B0B9D">
      <w:pPr>
        <w:spacing w:after="0" w:line="240" w:lineRule="auto"/>
        <w:rPr>
          <w:rFonts w:ascii="Inter" w:eastAsia="Times New Roman" w:hAnsi="Inter" w:cs="Times New Roman"/>
          <w:kern w:val="0"/>
          <w:sz w:val="28"/>
          <w:szCs w:val="28"/>
          <w:lang w:eastAsia="en-GB"/>
          <w14:ligatures w14:val="none"/>
        </w:rPr>
      </w:pPr>
      <w:hyperlink r:id="rId8" w:history="1">
        <w:r w:rsidRPr="009B0B9D">
          <w:rPr>
            <w:rFonts w:ascii="Inter" w:eastAsia="Times New Roman" w:hAnsi="Inter" w:cs="Times New Roman"/>
            <w:color w:val="1B3763"/>
            <w:kern w:val="0"/>
            <w:sz w:val="28"/>
            <w:szCs w:val="28"/>
            <w:u w:val="single"/>
            <w:lang w:eastAsia="en-GB"/>
            <w14:ligatures w14:val="none"/>
          </w:rPr>
          <w:t>Inclusive-Church-Trustee-Application-</w:t>
        </w:r>
        <w:proofErr w:type="spellStart"/>
        <w:r w:rsidRPr="009B0B9D">
          <w:rPr>
            <w:rFonts w:ascii="Inter" w:eastAsia="Times New Roman" w:hAnsi="Inter" w:cs="Times New Roman"/>
            <w:color w:val="1B3763"/>
            <w:kern w:val="0"/>
            <w:sz w:val="28"/>
            <w:szCs w:val="28"/>
            <w:u w:val="single"/>
            <w:lang w:eastAsia="en-GB"/>
            <w14:ligatures w14:val="none"/>
          </w:rPr>
          <w:t>Form</w:t>
        </w:r>
      </w:hyperlink>
      <w:hyperlink r:id="rId9" w:history="1">
        <w:r w:rsidRPr="009B0B9D">
          <w:rPr>
            <w:rFonts w:ascii="Inter" w:eastAsia="Times New Roman" w:hAnsi="Inter" w:cs="Times New Roman"/>
            <w:color w:val="FEFFFF"/>
            <w:kern w:val="0"/>
            <w:sz w:val="28"/>
            <w:szCs w:val="28"/>
            <w:bdr w:val="single" w:sz="2" w:space="8" w:color="435E21" w:frame="1"/>
            <w:shd w:val="clear" w:color="auto" w:fill="435E21"/>
            <w:lang w:eastAsia="en-GB"/>
            <w14:ligatures w14:val="none"/>
          </w:rPr>
          <w:t>Download</w:t>
        </w:r>
        <w:proofErr w:type="spellEnd"/>
      </w:hyperlink>
    </w:p>
    <w:p w14:paraId="3D975415" w14:textId="77777777" w:rsidR="009B0B9D" w:rsidRPr="009B0B9D" w:rsidRDefault="009B0B9D" w:rsidP="00737E1E">
      <w:pPr>
        <w:spacing w:before="240" w:after="384" w:line="240" w:lineRule="auto"/>
        <w:textAlignment w:val="baseline"/>
        <w:rPr>
          <w:rFonts w:ascii="Inter" w:eastAsia="Times New Roman" w:hAnsi="Inter" w:cs="Times New Roman"/>
          <w:kern w:val="0"/>
          <w:sz w:val="28"/>
          <w:szCs w:val="28"/>
          <w:lang w:eastAsia="en-GB"/>
          <w14:ligatures w14:val="none"/>
        </w:rPr>
      </w:pPr>
      <w:r w:rsidRPr="009B0B9D">
        <w:rPr>
          <w:rFonts w:ascii="Inter" w:eastAsia="Times New Roman" w:hAnsi="Inter" w:cs="Times New Roman"/>
          <w:b/>
          <w:bCs/>
          <w:kern w:val="0"/>
          <w:sz w:val="28"/>
          <w:szCs w:val="28"/>
          <w:lang w:eastAsia="en-GB"/>
          <w14:ligatures w14:val="none"/>
        </w:rPr>
        <w:t>Deadline </w:t>
      </w:r>
      <w:r w:rsidRPr="009B0B9D">
        <w:rPr>
          <w:rFonts w:ascii="Inter" w:eastAsia="Times New Roman" w:hAnsi="Inter" w:cs="Times New Roman"/>
          <w:kern w:val="0"/>
          <w:sz w:val="28"/>
          <w:szCs w:val="28"/>
          <w:lang w:eastAsia="en-GB"/>
          <w14:ligatures w14:val="none"/>
        </w:rPr>
        <w:t>midnight, May 30th</w:t>
      </w:r>
      <w:proofErr w:type="gramStart"/>
      <w:r w:rsidRPr="009B0B9D">
        <w:rPr>
          <w:rFonts w:ascii="Inter" w:eastAsia="Times New Roman" w:hAnsi="Inter" w:cs="Times New Roman"/>
          <w:kern w:val="0"/>
          <w:sz w:val="28"/>
          <w:szCs w:val="28"/>
          <w:lang w:eastAsia="en-GB"/>
          <w14:ligatures w14:val="none"/>
        </w:rPr>
        <w:t xml:space="preserve"> 2026</w:t>
      </w:r>
      <w:proofErr w:type="gramEnd"/>
    </w:p>
    <w:p w14:paraId="71817A2D" w14:textId="77777777" w:rsidR="009B0B9D" w:rsidRPr="009B0B9D" w:rsidRDefault="009B0B9D" w:rsidP="009B0B9D">
      <w:pPr>
        <w:pStyle w:val="SubtitleB"/>
        <w:rPr>
          <w:lang w:eastAsia="en-GB"/>
        </w:rPr>
      </w:pPr>
      <w:r w:rsidRPr="009B0B9D">
        <w:rPr>
          <w:lang w:eastAsia="en-GB"/>
        </w:rPr>
        <w:t>An Overview</w:t>
      </w:r>
    </w:p>
    <w:p w14:paraId="0F38F44E" w14:textId="77777777" w:rsidR="009B0B9D" w:rsidRPr="00357CE3"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357CE3">
        <w:rPr>
          <w:rFonts w:ascii="Inter" w:eastAsia="Times New Roman" w:hAnsi="Inter" w:cs="Times New Roman"/>
          <w:b/>
          <w:bCs/>
          <w:kern w:val="0"/>
          <w:sz w:val="28"/>
          <w:szCs w:val="28"/>
          <w:lang w:eastAsia="en-GB"/>
          <w14:ligatures w14:val="none"/>
        </w:rPr>
        <w:t>What’s involved?</w:t>
      </w:r>
      <w:r w:rsidRPr="00357CE3">
        <w:rPr>
          <w:rFonts w:ascii="Inter" w:eastAsia="Times New Roman" w:hAnsi="Inter" w:cs="Times New Roman"/>
          <w:kern w:val="0"/>
          <w:sz w:val="28"/>
          <w:szCs w:val="28"/>
          <w:lang w:eastAsia="en-GB"/>
          <w14:ligatures w14:val="none"/>
        </w:rPr>
        <w:t> </w:t>
      </w:r>
    </w:p>
    <w:p w14:paraId="170113CE" w14:textId="77777777" w:rsidR="009B0B9D" w:rsidRPr="00357CE3" w:rsidRDefault="009B0B9D" w:rsidP="009B0B9D">
      <w:pPr>
        <w:numPr>
          <w:ilvl w:val="0"/>
          <w:numId w:val="1"/>
        </w:numPr>
        <w:spacing w:after="0" w:line="240" w:lineRule="auto"/>
        <w:textAlignment w:val="baseline"/>
        <w:rPr>
          <w:rFonts w:ascii="Inter" w:eastAsia="Times New Roman" w:hAnsi="Inter" w:cs="Times New Roman"/>
          <w:kern w:val="0"/>
          <w:sz w:val="28"/>
          <w:szCs w:val="28"/>
          <w:lang w:eastAsia="en-GB"/>
          <w14:ligatures w14:val="none"/>
        </w:rPr>
      </w:pPr>
      <w:r w:rsidRPr="00357CE3">
        <w:rPr>
          <w:rFonts w:ascii="Inter" w:eastAsia="Times New Roman" w:hAnsi="Inter" w:cs="Times New Roman"/>
          <w:kern w:val="0"/>
          <w:sz w:val="28"/>
          <w:szCs w:val="28"/>
          <w:lang w:eastAsia="en-GB"/>
          <w14:ligatures w14:val="none"/>
        </w:rPr>
        <w:t>Attending Trustee Meetings, held 6 times a year, usually on Zoom.  </w:t>
      </w:r>
    </w:p>
    <w:p w14:paraId="1F61738B" w14:textId="77777777" w:rsidR="009B0B9D" w:rsidRPr="00357CE3" w:rsidRDefault="009B0B9D" w:rsidP="009B0B9D">
      <w:pPr>
        <w:numPr>
          <w:ilvl w:val="0"/>
          <w:numId w:val="2"/>
        </w:numPr>
        <w:spacing w:after="0" w:line="240" w:lineRule="auto"/>
        <w:textAlignment w:val="baseline"/>
        <w:rPr>
          <w:rFonts w:ascii="Inter" w:eastAsia="Times New Roman" w:hAnsi="Inter" w:cs="Times New Roman"/>
          <w:kern w:val="0"/>
          <w:sz w:val="28"/>
          <w:szCs w:val="28"/>
          <w:lang w:eastAsia="en-GB"/>
          <w14:ligatures w14:val="none"/>
        </w:rPr>
      </w:pPr>
      <w:r w:rsidRPr="00357CE3">
        <w:rPr>
          <w:rFonts w:ascii="Inter" w:eastAsia="Times New Roman" w:hAnsi="Inter" w:cs="Times New Roman"/>
          <w:kern w:val="0"/>
          <w:sz w:val="28"/>
          <w:szCs w:val="28"/>
          <w:lang w:eastAsia="en-GB"/>
          <w14:ligatures w14:val="none"/>
        </w:rPr>
        <w:t>Attending the AGM &amp; Annual Lecture (usually a hybrid event).  </w:t>
      </w:r>
    </w:p>
    <w:p w14:paraId="789A6DB0" w14:textId="77777777" w:rsidR="009B0B9D" w:rsidRPr="00357CE3" w:rsidRDefault="009B0B9D" w:rsidP="00357CE3">
      <w:pPr>
        <w:numPr>
          <w:ilvl w:val="0"/>
          <w:numId w:val="3"/>
        </w:numPr>
        <w:spacing w:line="240" w:lineRule="auto"/>
        <w:textAlignment w:val="baseline"/>
        <w:rPr>
          <w:rFonts w:ascii="Inter" w:eastAsia="Times New Roman" w:hAnsi="Inter" w:cs="Times New Roman"/>
          <w:kern w:val="0"/>
          <w:sz w:val="28"/>
          <w:szCs w:val="28"/>
          <w:lang w:eastAsia="en-GB"/>
          <w14:ligatures w14:val="none"/>
        </w:rPr>
      </w:pPr>
      <w:r w:rsidRPr="00357CE3">
        <w:rPr>
          <w:rFonts w:ascii="Inter" w:eastAsia="Times New Roman" w:hAnsi="Inter" w:cs="Times New Roman"/>
          <w:kern w:val="0"/>
          <w:sz w:val="28"/>
          <w:szCs w:val="28"/>
          <w:lang w:eastAsia="en-GB"/>
          <w14:ligatures w14:val="none"/>
        </w:rPr>
        <w:t>Taking part in working groups, as and when required, depending on your own time commitments. </w:t>
      </w:r>
    </w:p>
    <w:p w14:paraId="576F031B" w14:textId="77777777" w:rsidR="009B0B9D" w:rsidRPr="00357CE3"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357CE3">
        <w:rPr>
          <w:rFonts w:ascii="Inter" w:eastAsia="Times New Roman" w:hAnsi="Inter" w:cs="Times New Roman"/>
          <w:b/>
          <w:bCs/>
          <w:kern w:val="0"/>
          <w:sz w:val="28"/>
          <w:szCs w:val="28"/>
          <w:lang w:eastAsia="en-GB"/>
          <w14:ligatures w14:val="none"/>
        </w:rPr>
        <w:t>Who can apply?</w:t>
      </w:r>
      <w:r w:rsidRPr="00357CE3">
        <w:rPr>
          <w:rFonts w:ascii="Inter" w:eastAsia="Times New Roman" w:hAnsi="Inter" w:cs="Times New Roman"/>
          <w:kern w:val="0"/>
          <w:sz w:val="28"/>
          <w:szCs w:val="28"/>
          <w:lang w:eastAsia="en-GB"/>
          <w14:ligatures w14:val="none"/>
        </w:rPr>
        <w:t> </w:t>
      </w:r>
    </w:p>
    <w:p w14:paraId="58D6FA8C" w14:textId="77777777" w:rsidR="009B0B9D" w:rsidRPr="00357CE3" w:rsidRDefault="009B0B9D" w:rsidP="00357CE3">
      <w:pPr>
        <w:numPr>
          <w:ilvl w:val="0"/>
          <w:numId w:val="4"/>
        </w:numPr>
        <w:spacing w:line="240" w:lineRule="auto"/>
        <w:textAlignment w:val="baseline"/>
        <w:rPr>
          <w:rFonts w:ascii="Inter" w:eastAsia="Times New Roman" w:hAnsi="Inter" w:cs="Times New Roman"/>
          <w:kern w:val="0"/>
          <w:sz w:val="28"/>
          <w:szCs w:val="28"/>
          <w:lang w:eastAsia="en-GB"/>
          <w14:ligatures w14:val="none"/>
        </w:rPr>
      </w:pPr>
      <w:r w:rsidRPr="00357CE3">
        <w:rPr>
          <w:rFonts w:ascii="Inter" w:eastAsia="Times New Roman" w:hAnsi="Inter" w:cs="Times New Roman"/>
          <w:kern w:val="0"/>
          <w:sz w:val="28"/>
          <w:szCs w:val="28"/>
          <w:lang w:eastAsia="en-GB"/>
          <w14:ligatures w14:val="none"/>
        </w:rPr>
        <w:t>Anyone over the age of 18 can apply to be an Inclusive Church trustee.  </w:t>
      </w:r>
    </w:p>
    <w:p w14:paraId="4A56C199" w14:textId="77777777" w:rsidR="009B0B9D" w:rsidRPr="00357CE3"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357CE3">
        <w:rPr>
          <w:rFonts w:ascii="Inter" w:eastAsia="Times New Roman" w:hAnsi="Inter" w:cs="Times New Roman"/>
          <w:b/>
          <w:bCs/>
          <w:kern w:val="0"/>
          <w:sz w:val="28"/>
          <w:szCs w:val="28"/>
          <w:lang w:eastAsia="en-GB"/>
          <w14:ligatures w14:val="none"/>
        </w:rPr>
        <w:t>How to apply?</w:t>
      </w:r>
      <w:r w:rsidRPr="00357CE3">
        <w:rPr>
          <w:rFonts w:ascii="Inter" w:eastAsia="Times New Roman" w:hAnsi="Inter" w:cs="Times New Roman"/>
          <w:kern w:val="0"/>
          <w:sz w:val="28"/>
          <w:szCs w:val="28"/>
          <w:lang w:eastAsia="en-GB"/>
          <w14:ligatures w14:val="none"/>
        </w:rPr>
        <w:t> </w:t>
      </w:r>
    </w:p>
    <w:p w14:paraId="7D4DE445" w14:textId="77777777" w:rsidR="009B0B9D" w:rsidRPr="00357CE3" w:rsidRDefault="009B0B9D" w:rsidP="009B0B9D">
      <w:pPr>
        <w:numPr>
          <w:ilvl w:val="0"/>
          <w:numId w:val="5"/>
        </w:numPr>
        <w:spacing w:after="0" w:line="240" w:lineRule="auto"/>
        <w:textAlignment w:val="baseline"/>
        <w:rPr>
          <w:rFonts w:ascii="Inter" w:eastAsia="Times New Roman" w:hAnsi="Inter" w:cs="Times New Roman"/>
          <w:kern w:val="0"/>
          <w:sz w:val="28"/>
          <w:szCs w:val="28"/>
          <w:lang w:eastAsia="en-GB"/>
          <w14:ligatures w14:val="none"/>
        </w:rPr>
      </w:pPr>
      <w:r w:rsidRPr="00357CE3">
        <w:rPr>
          <w:rFonts w:ascii="Inter" w:eastAsia="Times New Roman" w:hAnsi="Inter" w:cs="Times New Roman"/>
          <w:kern w:val="0"/>
          <w:sz w:val="28"/>
          <w:szCs w:val="28"/>
          <w:lang w:eastAsia="en-GB"/>
          <w14:ligatures w14:val="none"/>
        </w:rPr>
        <w:t xml:space="preserve">Email an application form and </w:t>
      </w:r>
      <w:proofErr w:type="gramStart"/>
      <w:r w:rsidRPr="00357CE3">
        <w:rPr>
          <w:rFonts w:ascii="Inter" w:eastAsia="Times New Roman" w:hAnsi="Inter" w:cs="Times New Roman"/>
          <w:kern w:val="0"/>
          <w:sz w:val="28"/>
          <w:szCs w:val="28"/>
          <w:lang w:eastAsia="en-GB"/>
          <w14:ligatures w14:val="none"/>
        </w:rPr>
        <w:t>two  references</w:t>
      </w:r>
      <w:proofErr w:type="gramEnd"/>
      <w:r w:rsidRPr="00357CE3">
        <w:rPr>
          <w:rFonts w:ascii="Inter" w:eastAsia="Times New Roman" w:hAnsi="Inter" w:cs="Times New Roman"/>
          <w:kern w:val="0"/>
          <w:sz w:val="28"/>
          <w:szCs w:val="28"/>
          <w:lang w:eastAsia="en-GB"/>
          <w14:ligatures w14:val="none"/>
        </w:rPr>
        <w:t xml:space="preserve"> to </w:t>
      </w:r>
      <w:hyperlink r:id="rId10" w:tgtFrame="_blank" w:history="1">
        <w:r w:rsidRPr="00357CE3">
          <w:rPr>
            <w:rFonts w:ascii="Inter" w:eastAsia="Times New Roman" w:hAnsi="Inter" w:cs="Times New Roman"/>
            <w:color w:val="1B3763"/>
            <w:kern w:val="0"/>
            <w:sz w:val="28"/>
            <w:szCs w:val="28"/>
            <w:u w:val="single"/>
            <w:lang w:eastAsia="en-GB"/>
            <w14:ligatures w14:val="none"/>
          </w:rPr>
          <w:t>secretary@inclusive-church.org.uk</w:t>
        </w:r>
      </w:hyperlink>
      <w:r w:rsidRPr="00357CE3">
        <w:rPr>
          <w:rFonts w:ascii="Inter" w:eastAsia="Times New Roman" w:hAnsi="Inter" w:cs="Times New Roman"/>
          <w:kern w:val="0"/>
          <w:sz w:val="28"/>
          <w:szCs w:val="28"/>
          <w:lang w:eastAsia="en-GB"/>
          <w14:ligatures w14:val="none"/>
        </w:rPr>
        <w:t>  </w:t>
      </w:r>
    </w:p>
    <w:p w14:paraId="303B152B" w14:textId="77777777" w:rsidR="009B0B9D" w:rsidRPr="00357CE3" w:rsidRDefault="009B0B9D" w:rsidP="00737E1E">
      <w:pPr>
        <w:spacing w:before="240" w:after="0" w:line="240" w:lineRule="auto"/>
        <w:textAlignment w:val="baseline"/>
        <w:rPr>
          <w:rFonts w:ascii="Inter" w:eastAsia="Times New Roman" w:hAnsi="Inter" w:cs="Times New Roman"/>
          <w:kern w:val="0"/>
          <w:sz w:val="28"/>
          <w:szCs w:val="28"/>
          <w:lang w:eastAsia="en-GB"/>
          <w14:ligatures w14:val="none"/>
        </w:rPr>
      </w:pPr>
      <w:r w:rsidRPr="00357CE3">
        <w:rPr>
          <w:rFonts w:ascii="Inter" w:eastAsia="Times New Roman" w:hAnsi="Inter" w:cs="Times New Roman"/>
          <w:kern w:val="0"/>
          <w:sz w:val="28"/>
          <w:szCs w:val="28"/>
          <w:lang w:eastAsia="en-GB"/>
          <w14:ligatures w14:val="none"/>
        </w:rPr>
        <w:t>This page will guide you through  </w:t>
      </w:r>
    </w:p>
    <w:p w14:paraId="65A7CDE3" w14:textId="77777777" w:rsidR="009B0B9D" w:rsidRPr="00357CE3" w:rsidRDefault="009B0B9D" w:rsidP="009B0B9D">
      <w:pPr>
        <w:numPr>
          <w:ilvl w:val="0"/>
          <w:numId w:val="6"/>
        </w:numPr>
        <w:spacing w:after="0" w:line="240" w:lineRule="auto"/>
        <w:textAlignment w:val="baseline"/>
        <w:rPr>
          <w:rFonts w:ascii="Inter" w:eastAsia="Times New Roman" w:hAnsi="Inter" w:cs="Times New Roman"/>
          <w:kern w:val="0"/>
          <w:sz w:val="28"/>
          <w:szCs w:val="28"/>
          <w:lang w:eastAsia="en-GB"/>
          <w14:ligatures w14:val="none"/>
        </w:rPr>
      </w:pPr>
      <w:r w:rsidRPr="00357CE3">
        <w:rPr>
          <w:rFonts w:ascii="Inter" w:eastAsia="Times New Roman" w:hAnsi="Inter" w:cs="Times New Roman"/>
          <w:kern w:val="0"/>
          <w:sz w:val="28"/>
          <w:szCs w:val="28"/>
          <w:lang w:eastAsia="en-GB"/>
          <w14:ligatures w14:val="none"/>
        </w:rPr>
        <w:t>our vision and values </w:t>
      </w:r>
    </w:p>
    <w:p w14:paraId="7192714D" w14:textId="77777777" w:rsidR="009B0B9D" w:rsidRPr="00357CE3" w:rsidRDefault="009B0B9D" w:rsidP="009B0B9D">
      <w:pPr>
        <w:numPr>
          <w:ilvl w:val="0"/>
          <w:numId w:val="7"/>
        </w:numPr>
        <w:spacing w:after="0" w:line="240" w:lineRule="auto"/>
        <w:textAlignment w:val="baseline"/>
        <w:rPr>
          <w:rFonts w:ascii="Inter" w:eastAsia="Times New Roman" w:hAnsi="Inter" w:cs="Times New Roman"/>
          <w:kern w:val="0"/>
          <w:sz w:val="28"/>
          <w:szCs w:val="28"/>
          <w:lang w:eastAsia="en-GB"/>
          <w14:ligatures w14:val="none"/>
        </w:rPr>
      </w:pPr>
      <w:r w:rsidRPr="00357CE3">
        <w:rPr>
          <w:rFonts w:ascii="Inter" w:eastAsia="Times New Roman" w:hAnsi="Inter" w:cs="Times New Roman"/>
          <w:kern w:val="0"/>
          <w:sz w:val="28"/>
          <w:szCs w:val="28"/>
          <w:lang w:eastAsia="en-GB"/>
          <w14:ligatures w14:val="none"/>
        </w:rPr>
        <w:t>the role and responsibilities of our Trustees </w:t>
      </w:r>
    </w:p>
    <w:p w14:paraId="1A119022" w14:textId="77777777" w:rsidR="009B0B9D" w:rsidRPr="00357CE3" w:rsidRDefault="009B0B9D" w:rsidP="009B0B9D">
      <w:pPr>
        <w:numPr>
          <w:ilvl w:val="0"/>
          <w:numId w:val="8"/>
        </w:numPr>
        <w:spacing w:after="0" w:line="240" w:lineRule="auto"/>
        <w:textAlignment w:val="baseline"/>
        <w:rPr>
          <w:rFonts w:ascii="Inter" w:eastAsia="Times New Roman" w:hAnsi="Inter" w:cs="Times New Roman"/>
          <w:kern w:val="0"/>
          <w:sz w:val="28"/>
          <w:szCs w:val="28"/>
          <w:lang w:eastAsia="en-GB"/>
          <w14:ligatures w14:val="none"/>
        </w:rPr>
      </w:pPr>
      <w:r w:rsidRPr="00357CE3">
        <w:rPr>
          <w:rFonts w:ascii="Inter" w:eastAsia="Times New Roman" w:hAnsi="Inter" w:cs="Times New Roman"/>
          <w:kern w:val="0"/>
          <w:sz w:val="28"/>
          <w:szCs w:val="28"/>
          <w:lang w:eastAsia="en-GB"/>
          <w14:ligatures w14:val="none"/>
        </w:rPr>
        <w:t>the recruitment process </w:t>
      </w:r>
    </w:p>
    <w:p w14:paraId="2ED33741" w14:textId="77777777" w:rsidR="009B0B9D" w:rsidRPr="00357CE3"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357CE3">
        <w:rPr>
          <w:rFonts w:ascii="Inter" w:eastAsia="Times New Roman" w:hAnsi="Inter" w:cs="Times New Roman"/>
          <w:kern w:val="0"/>
          <w:sz w:val="28"/>
          <w:szCs w:val="28"/>
          <w:lang w:eastAsia="en-GB"/>
          <w14:ligatures w14:val="none"/>
        </w:rPr>
        <w:t xml:space="preserve">Thank you for your interest – we </w:t>
      </w:r>
      <w:proofErr w:type="gramStart"/>
      <w:r w:rsidRPr="00357CE3">
        <w:rPr>
          <w:rFonts w:ascii="Inter" w:eastAsia="Times New Roman" w:hAnsi="Inter" w:cs="Times New Roman"/>
          <w:kern w:val="0"/>
          <w:sz w:val="28"/>
          <w:szCs w:val="28"/>
          <w:lang w:eastAsia="en-GB"/>
          <w14:ligatures w14:val="none"/>
        </w:rPr>
        <w:t>look  forward</w:t>
      </w:r>
      <w:proofErr w:type="gramEnd"/>
      <w:r w:rsidRPr="00357CE3">
        <w:rPr>
          <w:rFonts w:ascii="Inter" w:eastAsia="Times New Roman" w:hAnsi="Inter" w:cs="Times New Roman"/>
          <w:kern w:val="0"/>
          <w:sz w:val="28"/>
          <w:szCs w:val="28"/>
          <w:lang w:eastAsia="en-GB"/>
          <w14:ligatures w14:val="none"/>
        </w:rPr>
        <w:t xml:space="preserve"> to hearing from you!</w:t>
      </w:r>
    </w:p>
    <w:p w14:paraId="77FB765A" w14:textId="77777777" w:rsidR="009B0B9D" w:rsidRPr="009B0B9D" w:rsidRDefault="009B0B9D" w:rsidP="009B0B9D">
      <w:pPr>
        <w:pStyle w:val="SectiontitleG"/>
        <w:rPr>
          <w:lang w:eastAsia="en-GB"/>
        </w:rPr>
      </w:pPr>
      <w:r w:rsidRPr="009B0B9D">
        <w:rPr>
          <w:lang w:eastAsia="en-GB"/>
        </w:rPr>
        <w:lastRenderedPageBreak/>
        <w:t>Inclusive Church: Our Vision and Values </w:t>
      </w:r>
    </w:p>
    <w:p w14:paraId="04F84E50" w14:textId="77777777" w:rsidR="009B0B9D" w:rsidRPr="00361071"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361071">
        <w:rPr>
          <w:rFonts w:ascii="Inter" w:eastAsia="Times New Roman" w:hAnsi="Inter" w:cs="Times New Roman"/>
          <w:kern w:val="0"/>
          <w:sz w:val="28"/>
          <w:szCs w:val="28"/>
          <w:lang w:eastAsia="en-GB"/>
          <w14:ligatures w14:val="none"/>
        </w:rPr>
        <w:t>Inclusive Church (IC) is a registered educational charity (no 1102676) and an ecumenical network of churches, groups and individuals uniting around a shared vision. IC work with and through supporters, members, ambassadors and partner organisations. The charity is run by a Board of trustees who are a mix of independent trustees and those nominated by our partner organisations. </w:t>
      </w:r>
    </w:p>
    <w:p w14:paraId="44E11107" w14:textId="77777777" w:rsidR="009B0B9D" w:rsidRPr="009B0B9D" w:rsidRDefault="009B0B9D" w:rsidP="009B0B9D">
      <w:pPr>
        <w:pStyle w:val="SectiontitleG"/>
        <w:rPr>
          <w:lang w:eastAsia="en-GB"/>
        </w:rPr>
      </w:pPr>
      <w:r w:rsidRPr="009B0B9D">
        <w:rPr>
          <w:lang w:eastAsia="en-GB"/>
        </w:rPr>
        <w:t>Our vision</w:t>
      </w:r>
    </w:p>
    <w:p w14:paraId="09571BB4" w14:textId="77777777" w:rsidR="009B0B9D" w:rsidRPr="00631048"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Our vision is centred around our statement that we ask all member churches to affirm:</w:t>
      </w:r>
    </w:p>
    <w:p w14:paraId="6DCE79EA" w14:textId="77777777" w:rsidR="009B0B9D" w:rsidRPr="00631048" w:rsidRDefault="009B0B9D" w:rsidP="009B0B9D">
      <w:pPr>
        <w:spacing w:after="384" w:line="240" w:lineRule="auto"/>
        <w:textAlignment w:val="baseline"/>
        <w:rPr>
          <w:rFonts w:ascii="Inter" w:eastAsia="Times New Roman" w:hAnsi="Inter" w:cs="Times New Roman"/>
          <w:i/>
          <w:iCs/>
          <w:color w:val="000000"/>
          <w:kern w:val="0"/>
          <w:sz w:val="28"/>
          <w:szCs w:val="28"/>
          <w:lang w:eastAsia="en-GB"/>
          <w14:ligatures w14:val="none"/>
        </w:rPr>
      </w:pPr>
      <w:r w:rsidRPr="00631048">
        <w:rPr>
          <w:rFonts w:ascii="Inter" w:eastAsia="Times New Roman" w:hAnsi="Inter" w:cs="Times New Roman"/>
          <w:i/>
          <w:iCs/>
          <w:color w:val="000000"/>
          <w:kern w:val="0"/>
          <w:sz w:val="28"/>
          <w:szCs w:val="28"/>
          <w:lang w:eastAsia="en-GB"/>
          <w14:ligatures w14:val="none"/>
        </w:rPr>
        <w:t>“We believe in </w:t>
      </w:r>
      <w:r w:rsidRPr="00631048">
        <w:rPr>
          <w:rFonts w:ascii="Inter" w:eastAsia="Times New Roman" w:hAnsi="Inter" w:cs="Times New Roman"/>
          <w:b/>
          <w:bCs/>
          <w:i/>
          <w:iCs/>
          <w:color w:val="000000"/>
          <w:kern w:val="0"/>
          <w:sz w:val="28"/>
          <w:szCs w:val="28"/>
          <w:lang w:eastAsia="en-GB"/>
          <w14:ligatures w14:val="none"/>
        </w:rPr>
        <w:t>inclusive church</w:t>
      </w:r>
      <w:r w:rsidRPr="00631048">
        <w:rPr>
          <w:rFonts w:ascii="Inter" w:eastAsia="Times New Roman" w:hAnsi="Inter" w:cs="Times New Roman"/>
          <w:i/>
          <w:iCs/>
          <w:color w:val="000000"/>
          <w:kern w:val="0"/>
          <w:sz w:val="28"/>
          <w:szCs w:val="28"/>
          <w:lang w:eastAsia="en-GB"/>
          <w14:ligatures w14:val="none"/>
        </w:rPr>
        <w:t xml:space="preserve"> – a church </w:t>
      </w:r>
      <w:proofErr w:type="gramStart"/>
      <w:r w:rsidRPr="00631048">
        <w:rPr>
          <w:rFonts w:ascii="Inter" w:eastAsia="Times New Roman" w:hAnsi="Inter" w:cs="Times New Roman"/>
          <w:i/>
          <w:iCs/>
          <w:color w:val="000000"/>
          <w:kern w:val="0"/>
          <w:sz w:val="28"/>
          <w:szCs w:val="28"/>
          <w:lang w:eastAsia="en-GB"/>
          <w14:ligatures w14:val="none"/>
        </w:rPr>
        <w:t>which  </w:t>
      </w:r>
      <w:r w:rsidRPr="00631048">
        <w:rPr>
          <w:rFonts w:ascii="Inter" w:eastAsia="Times New Roman" w:hAnsi="Inter" w:cs="Times New Roman"/>
          <w:b/>
          <w:bCs/>
          <w:i/>
          <w:iCs/>
          <w:color w:val="000000"/>
          <w:kern w:val="0"/>
          <w:sz w:val="28"/>
          <w:szCs w:val="28"/>
          <w:lang w:eastAsia="en-GB"/>
          <w14:ligatures w14:val="none"/>
        </w:rPr>
        <w:t>celebrates</w:t>
      </w:r>
      <w:proofErr w:type="gramEnd"/>
      <w:r w:rsidRPr="00631048">
        <w:rPr>
          <w:rFonts w:ascii="Inter" w:eastAsia="Times New Roman" w:hAnsi="Inter" w:cs="Times New Roman"/>
          <w:b/>
          <w:bCs/>
          <w:i/>
          <w:iCs/>
          <w:color w:val="000000"/>
          <w:kern w:val="0"/>
          <w:sz w:val="28"/>
          <w:szCs w:val="28"/>
          <w:lang w:eastAsia="en-GB"/>
          <w14:ligatures w14:val="none"/>
        </w:rPr>
        <w:t xml:space="preserve"> and affirms every person </w:t>
      </w:r>
      <w:r w:rsidRPr="00631048">
        <w:rPr>
          <w:rFonts w:ascii="Inter" w:eastAsia="Times New Roman" w:hAnsi="Inter" w:cs="Times New Roman"/>
          <w:i/>
          <w:iCs/>
          <w:color w:val="000000"/>
          <w:kern w:val="0"/>
          <w:sz w:val="28"/>
          <w:szCs w:val="28"/>
          <w:lang w:eastAsia="en-GB"/>
          <w14:ligatures w14:val="none"/>
        </w:rPr>
        <w:t>and does not discriminate. </w:t>
      </w:r>
    </w:p>
    <w:p w14:paraId="252808AF" w14:textId="77777777" w:rsidR="009B0B9D" w:rsidRPr="00631048" w:rsidRDefault="009B0B9D" w:rsidP="009B0B9D">
      <w:pPr>
        <w:spacing w:after="384" w:line="240" w:lineRule="auto"/>
        <w:textAlignment w:val="baseline"/>
        <w:rPr>
          <w:rFonts w:ascii="Inter" w:eastAsia="Times New Roman" w:hAnsi="Inter" w:cs="Times New Roman"/>
          <w:i/>
          <w:iCs/>
          <w:color w:val="000000"/>
          <w:kern w:val="0"/>
          <w:sz w:val="28"/>
          <w:szCs w:val="28"/>
          <w:lang w:eastAsia="en-GB"/>
          <w14:ligatures w14:val="none"/>
        </w:rPr>
      </w:pPr>
      <w:r w:rsidRPr="00631048">
        <w:rPr>
          <w:rFonts w:ascii="Inter" w:eastAsia="Times New Roman" w:hAnsi="Inter" w:cs="Times New Roman"/>
          <w:i/>
          <w:iCs/>
          <w:color w:val="000000"/>
          <w:kern w:val="0"/>
          <w:sz w:val="28"/>
          <w:szCs w:val="28"/>
          <w:lang w:eastAsia="en-GB"/>
          <w14:ligatures w14:val="none"/>
        </w:rPr>
        <w:t xml:space="preserve">We will continue to challenge the church where it continues </w:t>
      </w:r>
      <w:proofErr w:type="gramStart"/>
      <w:r w:rsidRPr="00631048">
        <w:rPr>
          <w:rFonts w:ascii="Inter" w:eastAsia="Times New Roman" w:hAnsi="Inter" w:cs="Times New Roman"/>
          <w:i/>
          <w:iCs/>
          <w:color w:val="000000"/>
          <w:kern w:val="0"/>
          <w:sz w:val="28"/>
          <w:szCs w:val="28"/>
          <w:lang w:eastAsia="en-GB"/>
          <w14:ligatures w14:val="none"/>
        </w:rPr>
        <w:t>to  discriminate</w:t>
      </w:r>
      <w:proofErr w:type="gramEnd"/>
      <w:r w:rsidRPr="00631048">
        <w:rPr>
          <w:rFonts w:ascii="Inter" w:eastAsia="Times New Roman" w:hAnsi="Inter" w:cs="Times New Roman"/>
          <w:i/>
          <w:iCs/>
          <w:color w:val="000000"/>
          <w:kern w:val="0"/>
          <w:sz w:val="28"/>
          <w:szCs w:val="28"/>
          <w:lang w:eastAsia="en-GB"/>
          <w14:ligatures w14:val="none"/>
        </w:rPr>
        <w:t xml:space="preserve"> against people on grounds of </w:t>
      </w:r>
      <w:r w:rsidRPr="00631048">
        <w:rPr>
          <w:rFonts w:ascii="Inter" w:eastAsia="Times New Roman" w:hAnsi="Inter" w:cs="Times New Roman"/>
          <w:b/>
          <w:bCs/>
          <w:i/>
          <w:iCs/>
          <w:color w:val="000000"/>
          <w:kern w:val="0"/>
          <w:sz w:val="28"/>
          <w:szCs w:val="28"/>
          <w:lang w:eastAsia="en-GB"/>
          <w14:ligatures w14:val="none"/>
        </w:rPr>
        <w:t xml:space="preserve">disability, economic </w:t>
      </w:r>
      <w:proofErr w:type="gramStart"/>
      <w:r w:rsidRPr="00631048">
        <w:rPr>
          <w:rFonts w:ascii="Inter" w:eastAsia="Times New Roman" w:hAnsi="Inter" w:cs="Times New Roman"/>
          <w:b/>
          <w:bCs/>
          <w:i/>
          <w:iCs/>
          <w:color w:val="000000"/>
          <w:kern w:val="0"/>
          <w:sz w:val="28"/>
          <w:szCs w:val="28"/>
          <w:lang w:eastAsia="en-GB"/>
          <w14:ligatures w14:val="none"/>
        </w:rPr>
        <w:t>power, </w:t>
      </w:r>
      <w:r w:rsidRPr="00631048">
        <w:rPr>
          <w:rFonts w:ascii="Inter" w:eastAsia="Times New Roman" w:hAnsi="Inter" w:cs="Times New Roman"/>
          <w:i/>
          <w:iCs/>
          <w:color w:val="000000"/>
          <w:kern w:val="0"/>
          <w:sz w:val="28"/>
          <w:szCs w:val="28"/>
          <w:lang w:eastAsia="en-GB"/>
          <w14:ligatures w14:val="none"/>
        </w:rPr>
        <w:t> </w:t>
      </w:r>
      <w:r w:rsidRPr="00631048">
        <w:rPr>
          <w:rFonts w:ascii="Inter" w:eastAsia="Times New Roman" w:hAnsi="Inter" w:cs="Times New Roman"/>
          <w:b/>
          <w:bCs/>
          <w:i/>
          <w:iCs/>
          <w:color w:val="000000"/>
          <w:kern w:val="0"/>
          <w:sz w:val="28"/>
          <w:szCs w:val="28"/>
          <w:lang w:eastAsia="en-GB"/>
          <w14:ligatures w14:val="none"/>
        </w:rPr>
        <w:t>ethnicity</w:t>
      </w:r>
      <w:proofErr w:type="gramEnd"/>
      <w:r w:rsidRPr="00631048">
        <w:rPr>
          <w:rFonts w:ascii="Inter" w:eastAsia="Times New Roman" w:hAnsi="Inter" w:cs="Times New Roman"/>
          <w:b/>
          <w:bCs/>
          <w:i/>
          <w:iCs/>
          <w:color w:val="000000"/>
          <w:kern w:val="0"/>
          <w:sz w:val="28"/>
          <w:szCs w:val="28"/>
          <w:lang w:eastAsia="en-GB"/>
          <w14:ligatures w14:val="none"/>
        </w:rPr>
        <w:t>, gender, gender identity, learning disability, mental health, neurodiversity, </w:t>
      </w:r>
      <w:r w:rsidRPr="00631048">
        <w:rPr>
          <w:rFonts w:ascii="Inter" w:eastAsia="Times New Roman" w:hAnsi="Inter" w:cs="Times New Roman"/>
          <w:i/>
          <w:iCs/>
          <w:color w:val="000000"/>
          <w:kern w:val="0"/>
          <w:sz w:val="28"/>
          <w:szCs w:val="28"/>
          <w:lang w:eastAsia="en-GB"/>
          <w14:ligatures w14:val="none"/>
        </w:rPr>
        <w:t>or</w:t>
      </w:r>
      <w:r w:rsidRPr="00631048">
        <w:rPr>
          <w:rFonts w:ascii="Inter" w:eastAsia="Times New Roman" w:hAnsi="Inter" w:cs="Times New Roman"/>
          <w:b/>
          <w:bCs/>
          <w:i/>
          <w:iCs/>
          <w:color w:val="000000"/>
          <w:kern w:val="0"/>
          <w:sz w:val="28"/>
          <w:szCs w:val="28"/>
          <w:lang w:eastAsia="en-GB"/>
          <w14:ligatures w14:val="none"/>
        </w:rPr>
        <w:t> sexuality</w:t>
      </w:r>
      <w:r w:rsidRPr="00631048">
        <w:rPr>
          <w:rFonts w:ascii="Inter" w:eastAsia="Times New Roman" w:hAnsi="Inter" w:cs="Times New Roman"/>
          <w:i/>
          <w:iCs/>
          <w:color w:val="000000"/>
          <w:kern w:val="0"/>
          <w:sz w:val="28"/>
          <w:szCs w:val="28"/>
          <w:lang w:eastAsia="en-GB"/>
          <w14:ligatures w14:val="none"/>
        </w:rPr>
        <w:t>. </w:t>
      </w:r>
    </w:p>
    <w:p w14:paraId="0BE1F306" w14:textId="77777777" w:rsidR="009B0B9D" w:rsidRPr="00631048" w:rsidRDefault="009B0B9D" w:rsidP="009B0B9D">
      <w:pPr>
        <w:spacing w:after="384" w:line="240" w:lineRule="auto"/>
        <w:textAlignment w:val="baseline"/>
        <w:rPr>
          <w:rFonts w:ascii="Inter" w:eastAsia="Times New Roman" w:hAnsi="Inter" w:cs="Times New Roman"/>
          <w:i/>
          <w:iCs/>
          <w:color w:val="000000"/>
          <w:kern w:val="0"/>
          <w:sz w:val="28"/>
          <w:szCs w:val="28"/>
          <w:lang w:eastAsia="en-GB"/>
          <w14:ligatures w14:val="none"/>
        </w:rPr>
      </w:pPr>
      <w:r w:rsidRPr="00631048">
        <w:rPr>
          <w:rFonts w:ascii="Inter" w:eastAsia="Times New Roman" w:hAnsi="Inter" w:cs="Times New Roman"/>
          <w:i/>
          <w:iCs/>
          <w:color w:val="000000"/>
          <w:kern w:val="0"/>
          <w:sz w:val="28"/>
          <w:szCs w:val="28"/>
          <w:lang w:eastAsia="en-GB"/>
          <w14:ligatures w14:val="none"/>
        </w:rPr>
        <w:t>We believe in a Church which </w:t>
      </w:r>
      <w:r w:rsidRPr="00631048">
        <w:rPr>
          <w:rFonts w:ascii="Inter" w:eastAsia="Times New Roman" w:hAnsi="Inter" w:cs="Times New Roman"/>
          <w:b/>
          <w:bCs/>
          <w:i/>
          <w:iCs/>
          <w:color w:val="000000"/>
          <w:kern w:val="0"/>
          <w:sz w:val="28"/>
          <w:szCs w:val="28"/>
          <w:lang w:eastAsia="en-GB"/>
          <w14:ligatures w14:val="none"/>
        </w:rPr>
        <w:t>welcomes and serves all people</w:t>
      </w:r>
      <w:r w:rsidRPr="00631048">
        <w:rPr>
          <w:rFonts w:ascii="Inter" w:eastAsia="Times New Roman" w:hAnsi="Inter" w:cs="Times New Roman"/>
          <w:i/>
          <w:iCs/>
          <w:color w:val="000000"/>
          <w:kern w:val="0"/>
          <w:sz w:val="28"/>
          <w:szCs w:val="28"/>
          <w:lang w:eastAsia="en-GB"/>
          <w14:ligatures w14:val="none"/>
        </w:rPr>
        <w:t> in the name of Jesus Christ; which is scripturally faithful; which seeks to proclaim the Gospel afresh for each generation; and which, in the power of the Holy Spirit, allows all people to grasp how wide and long and high and deep is the love of Jesus Christ.”</w:t>
      </w:r>
    </w:p>
    <w:p w14:paraId="615CA2CC" w14:textId="77777777" w:rsidR="00361071" w:rsidRDefault="00361071">
      <w:pPr>
        <w:rPr>
          <w:rFonts w:ascii="Inter" w:eastAsia="Times New Roman" w:hAnsi="Inter" w:cs="Arial"/>
          <w:b/>
          <w:bCs/>
          <w:color w:val="435E21"/>
          <w:kern w:val="0"/>
          <w:sz w:val="36"/>
          <w:szCs w:val="36"/>
          <w:lang w:eastAsia="en-GB"/>
          <w14:ligatures w14:val="none"/>
        </w:rPr>
      </w:pPr>
      <w:r>
        <w:rPr>
          <w:rFonts w:ascii="Inter" w:eastAsia="Times New Roman" w:hAnsi="Inter" w:cs="Arial"/>
          <w:b/>
          <w:bCs/>
          <w:color w:val="435E21"/>
          <w:kern w:val="0"/>
          <w:sz w:val="36"/>
          <w:szCs w:val="36"/>
          <w:lang w:eastAsia="en-GB"/>
          <w14:ligatures w14:val="none"/>
        </w:rPr>
        <w:br w:type="page"/>
      </w:r>
    </w:p>
    <w:p w14:paraId="7634F1A9" w14:textId="6618D2D2" w:rsidR="009B0B9D" w:rsidRPr="009B0B9D" w:rsidRDefault="009B0B9D" w:rsidP="009B0B9D">
      <w:pPr>
        <w:spacing w:after="168" w:line="312" w:lineRule="atLeast"/>
        <w:textAlignment w:val="baseline"/>
        <w:outlineLvl w:val="1"/>
        <w:rPr>
          <w:rFonts w:ascii="Inter" w:eastAsia="Times New Roman" w:hAnsi="Inter" w:cs="Arial"/>
          <w:b/>
          <w:bCs/>
          <w:color w:val="435E21"/>
          <w:kern w:val="0"/>
          <w:sz w:val="36"/>
          <w:szCs w:val="36"/>
          <w:lang w:eastAsia="en-GB"/>
          <w14:ligatures w14:val="none"/>
        </w:rPr>
      </w:pPr>
      <w:r w:rsidRPr="009B0B9D">
        <w:rPr>
          <w:rFonts w:ascii="Inter" w:eastAsia="Times New Roman" w:hAnsi="Inter" w:cs="Arial"/>
          <w:b/>
          <w:bCs/>
          <w:color w:val="435E21"/>
          <w:kern w:val="0"/>
          <w:sz w:val="36"/>
          <w:szCs w:val="36"/>
          <w:lang w:eastAsia="en-GB"/>
          <w14:ligatures w14:val="none"/>
        </w:rPr>
        <w:lastRenderedPageBreak/>
        <w:t>Trustee – Role Description</w:t>
      </w:r>
    </w:p>
    <w:p w14:paraId="6827E158" w14:textId="77777777" w:rsidR="009B0B9D" w:rsidRPr="00631048"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b/>
          <w:bCs/>
          <w:kern w:val="0"/>
          <w:sz w:val="28"/>
          <w:szCs w:val="28"/>
          <w:lang w:eastAsia="en-GB"/>
          <w14:ligatures w14:val="none"/>
        </w:rPr>
        <w:t>Trustees</w:t>
      </w:r>
      <w:r w:rsidRPr="00631048">
        <w:rPr>
          <w:rFonts w:ascii="Inter" w:eastAsia="Times New Roman" w:hAnsi="Inter" w:cs="Times New Roman"/>
          <w:kern w:val="0"/>
          <w:sz w:val="28"/>
          <w:szCs w:val="28"/>
          <w:lang w:eastAsia="en-GB"/>
          <w14:ligatures w14:val="none"/>
        </w:rPr>
        <w:t> </w:t>
      </w:r>
    </w:p>
    <w:p w14:paraId="5CFCDE09" w14:textId="77777777" w:rsidR="009B0B9D" w:rsidRPr="00631048" w:rsidRDefault="009B0B9D" w:rsidP="009B0B9D">
      <w:pPr>
        <w:numPr>
          <w:ilvl w:val="0"/>
          <w:numId w:val="9"/>
        </w:numPr>
        <w:spacing w:after="0"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ensure IC achieves its core purpose </w:t>
      </w:r>
    </w:p>
    <w:p w14:paraId="6BDEDCC7" w14:textId="77777777" w:rsidR="009B0B9D" w:rsidRPr="00631048" w:rsidRDefault="009B0B9D" w:rsidP="009B0B9D">
      <w:pPr>
        <w:numPr>
          <w:ilvl w:val="0"/>
          <w:numId w:val="10"/>
        </w:numPr>
        <w:spacing w:after="0"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oversee the overall management and administration of the charity </w:t>
      </w:r>
    </w:p>
    <w:p w14:paraId="5FC8B281" w14:textId="77777777" w:rsidR="009B0B9D" w:rsidRPr="00631048" w:rsidRDefault="009B0B9D" w:rsidP="009B0B9D">
      <w:pPr>
        <w:numPr>
          <w:ilvl w:val="0"/>
          <w:numId w:val="11"/>
        </w:numPr>
        <w:spacing w:after="0"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ensure IC has a clear strategy </w:t>
      </w:r>
    </w:p>
    <w:p w14:paraId="3174F494" w14:textId="77777777" w:rsidR="009B0B9D" w:rsidRPr="00631048" w:rsidRDefault="009B0B9D" w:rsidP="009B0B9D">
      <w:pPr>
        <w:numPr>
          <w:ilvl w:val="0"/>
          <w:numId w:val="12"/>
        </w:numPr>
        <w:spacing w:after="0"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ensure our work and goals are in line with our vision </w:t>
      </w:r>
    </w:p>
    <w:p w14:paraId="6ED792F3" w14:textId="77777777" w:rsidR="009B0B9D" w:rsidRPr="00631048"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Board members have a collective responsibility. This means trustees always act as a group and not as individuals. Collectively trustees support and challenge one another to enable our charity to grow and thrive and, through this, achieve our mission. </w:t>
      </w:r>
    </w:p>
    <w:p w14:paraId="5F2D7587" w14:textId="77777777" w:rsidR="009B0B9D" w:rsidRPr="00631048"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b/>
          <w:bCs/>
          <w:kern w:val="0"/>
          <w:sz w:val="28"/>
          <w:szCs w:val="28"/>
          <w:lang w:eastAsia="en-GB"/>
          <w14:ligatures w14:val="none"/>
        </w:rPr>
        <w:t>Duties</w:t>
      </w:r>
      <w:r w:rsidRPr="00631048">
        <w:rPr>
          <w:rFonts w:ascii="Inter" w:eastAsia="Times New Roman" w:hAnsi="Inter" w:cs="Times New Roman"/>
          <w:kern w:val="0"/>
          <w:sz w:val="28"/>
          <w:szCs w:val="28"/>
          <w:lang w:eastAsia="en-GB"/>
          <w14:ligatures w14:val="none"/>
        </w:rPr>
        <w:t> </w:t>
      </w:r>
    </w:p>
    <w:p w14:paraId="6E02A29E" w14:textId="77777777" w:rsidR="009B0B9D" w:rsidRPr="00631048" w:rsidRDefault="009B0B9D" w:rsidP="009B0B9D">
      <w:pPr>
        <w:numPr>
          <w:ilvl w:val="0"/>
          <w:numId w:val="13"/>
        </w:numPr>
        <w:spacing w:after="0"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Support and provide advice on IC’s purpose, vision, goals and activity </w:t>
      </w:r>
    </w:p>
    <w:p w14:paraId="76257AC9" w14:textId="77777777" w:rsidR="009B0B9D" w:rsidRPr="00631048" w:rsidRDefault="009B0B9D" w:rsidP="009B0B9D">
      <w:pPr>
        <w:numPr>
          <w:ilvl w:val="0"/>
          <w:numId w:val="14"/>
        </w:numPr>
        <w:spacing w:after="0"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Approve operational strategies and policies, monitor and evaluate implementation </w:t>
      </w:r>
    </w:p>
    <w:p w14:paraId="16E466BC" w14:textId="77777777" w:rsidR="009B0B9D" w:rsidRPr="00631048" w:rsidRDefault="009B0B9D" w:rsidP="009B0B9D">
      <w:pPr>
        <w:numPr>
          <w:ilvl w:val="0"/>
          <w:numId w:val="15"/>
        </w:numPr>
        <w:spacing w:after="0"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Oversee financial plans and budgets, monitor and evaluate progress </w:t>
      </w:r>
    </w:p>
    <w:p w14:paraId="5345FB8F" w14:textId="77777777" w:rsidR="009B0B9D" w:rsidRPr="00631048" w:rsidRDefault="009B0B9D" w:rsidP="009B0B9D">
      <w:pPr>
        <w:numPr>
          <w:ilvl w:val="0"/>
          <w:numId w:val="16"/>
        </w:numPr>
        <w:spacing w:after="0"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Ensure effective and efficient administration </w:t>
      </w:r>
    </w:p>
    <w:p w14:paraId="3ED07ECE" w14:textId="77777777" w:rsidR="009B0B9D" w:rsidRPr="00631048" w:rsidRDefault="009B0B9D" w:rsidP="009B0B9D">
      <w:pPr>
        <w:numPr>
          <w:ilvl w:val="0"/>
          <w:numId w:val="17"/>
        </w:numPr>
        <w:spacing w:after="0"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Ensure key risks are being effectively identified, monitored and controlled </w:t>
      </w:r>
    </w:p>
    <w:p w14:paraId="5F9D8737" w14:textId="77777777" w:rsidR="009B0B9D" w:rsidRPr="00631048" w:rsidRDefault="009B0B9D" w:rsidP="009B0B9D">
      <w:pPr>
        <w:numPr>
          <w:ilvl w:val="0"/>
          <w:numId w:val="18"/>
        </w:numPr>
        <w:spacing w:after="0"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Review and approve financial statements. </w:t>
      </w:r>
    </w:p>
    <w:p w14:paraId="395935C7" w14:textId="77777777" w:rsidR="009B0B9D" w:rsidRPr="00631048" w:rsidRDefault="009B0B9D" w:rsidP="009B0B9D">
      <w:pPr>
        <w:numPr>
          <w:ilvl w:val="0"/>
          <w:numId w:val="19"/>
        </w:numPr>
        <w:spacing w:after="0"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Provide support and direction to the National Coordinator in the exercise of their delegated authority and affairs. </w:t>
      </w:r>
    </w:p>
    <w:p w14:paraId="2E70E33E" w14:textId="77777777" w:rsidR="009B0B9D" w:rsidRPr="00631048" w:rsidRDefault="009B0B9D" w:rsidP="009B0B9D">
      <w:pPr>
        <w:numPr>
          <w:ilvl w:val="0"/>
          <w:numId w:val="20"/>
        </w:numPr>
        <w:spacing w:after="0"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Keep abreast of changes in the wider church, of all denominations. </w:t>
      </w:r>
    </w:p>
    <w:p w14:paraId="3BCA9418" w14:textId="77777777" w:rsidR="009B0B9D" w:rsidRPr="00631048" w:rsidRDefault="009B0B9D" w:rsidP="009B0B9D">
      <w:pPr>
        <w:numPr>
          <w:ilvl w:val="0"/>
          <w:numId w:val="21"/>
        </w:numPr>
        <w:spacing w:after="0"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Contribute to regular governance reviews </w:t>
      </w:r>
    </w:p>
    <w:p w14:paraId="65A03D00" w14:textId="77777777" w:rsidR="009B0B9D" w:rsidRPr="00631048" w:rsidRDefault="009B0B9D" w:rsidP="009B0B9D">
      <w:pPr>
        <w:numPr>
          <w:ilvl w:val="0"/>
          <w:numId w:val="22"/>
        </w:numPr>
        <w:spacing w:after="0"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Attend Board meetings, ready to contribute to discussions. </w:t>
      </w:r>
    </w:p>
    <w:p w14:paraId="4F511280" w14:textId="77777777" w:rsidR="009B0B9D" w:rsidRPr="00631048" w:rsidRDefault="009B0B9D" w:rsidP="009B0B9D">
      <w:pPr>
        <w:numPr>
          <w:ilvl w:val="0"/>
          <w:numId w:val="23"/>
        </w:numPr>
        <w:spacing w:after="0"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Use independent judgment, acting legally and in good faith to promote and protect IC’s interests, to the exclusion of their own personal and/or any third-party interests. </w:t>
      </w:r>
    </w:p>
    <w:p w14:paraId="743F88BF" w14:textId="77777777" w:rsidR="009B0B9D" w:rsidRPr="00631048" w:rsidRDefault="009B0B9D" w:rsidP="009B0B9D">
      <w:pPr>
        <w:numPr>
          <w:ilvl w:val="0"/>
          <w:numId w:val="24"/>
        </w:numPr>
        <w:spacing w:after="0"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lastRenderedPageBreak/>
        <w:t>Contribute to the broader promotion of IC’s objects, aims and reputation by applying their skills, expertise, knowledge and contacts. </w:t>
      </w:r>
    </w:p>
    <w:p w14:paraId="446DF5D5" w14:textId="77777777" w:rsidR="009B0B9D" w:rsidRPr="00631048"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As a small charity, there will be times when the trustees will need to be actively involved beyond Board meetings. This may involve scrutinising board papers, leading discussions, focusing on key issues, providing advice and guidance on new initiatives, presenting externally, or in other matters in which the trustee has special expertise.  </w:t>
      </w:r>
    </w:p>
    <w:p w14:paraId="497CBC54" w14:textId="77777777" w:rsidR="009B0B9D" w:rsidRPr="00631048"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631048">
        <w:rPr>
          <w:rFonts w:ascii="Inter" w:eastAsia="Times New Roman" w:hAnsi="Inter" w:cs="Times New Roman"/>
          <w:kern w:val="0"/>
          <w:sz w:val="28"/>
          <w:szCs w:val="28"/>
          <w:lang w:eastAsia="en-GB"/>
          <w14:ligatures w14:val="none"/>
        </w:rPr>
        <w:t xml:space="preserve">Individual trustees may undertake a variety of other engagements on behalf of IC according to their </w:t>
      </w:r>
      <w:proofErr w:type="gramStart"/>
      <w:r w:rsidRPr="00631048">
        <w:rPr>
          <w:rFonts w:ascii="Inter" w:eastAsia="Times New Roman" w:hAnsi="Inter" w:cs="Times New Roman"/>
          <w:kern w:val="0"/>
          <w:sz w:val="28"/>
          <w:szCs w:val="28"/>
          <w:lang w:eastAsia="en-GB"/>
          <w14:ligatures w14:val="none"/>
        </w:rPr>
        <w:t>particular interests</w:t>
      </w:r>
      <w:proofErr w:type="gramEnd"/>
      <w:r w:rsidRPr="00631048">
        <w:rPr>
          <w:rFonts w:ascii="Inter" w:eastAsia="Times New Roman" w:hAnsi="Inter" w:cs="Times New Roman"/>
          <w:kern w:val="0"/>
          <w:sz w:val="28"/>
          <w:szCs w:val="28"/>
          <w:lang w:eastAsia="en-GB"/>
          <w14:ligatures w14:val="none"/>
        </w:rPr>
        <w:t xml:space="preserve"> and areas of expertise. These may include attendance at national events, such as Greenbelt, the General Synod of the Church of England or other denominational gatherings; visiting churches to promote inclusivity and the work of the Network; or assisting the National Coordinator e.g. in training Ambassadors. </w:t>
      </w:r>
    </w:p>
    <w:p w14:paraId="5151B516" w14:textId="77777777" w:rsidR="009B0B9D" w:rsidRPr="009B0B9D" w:rsidRDefault="009B0B9D" w:rsidP="009B0B9D">
      <w:pPr>
        <w:spacing w:after="168" w:line="312" w:lineRule="atLeast"/>
        <w:textAlignment w:val="baseline"/>
        <w:outlineLvl w:val="1"/>
        <w:rPr>
          <w:rFonts w:ascii="Inter" w:eastAsia="Times New Roman" w:hAnsi="Inter" w:cs="Arial"/>
          <w:b/>
          <w:bCs/>
          <w:color w:val="435E21"/>
          <w:kern w:val="0"/>
          <w:sz w:val="36"/>
          <w:szCs w:val="36"/>
          <w:lang w:eastAsia="en-GB"/>
          <w14:ligatures w14:val="none"/>
        </w:rPr>
      </w:pPr>
      <w:r w:rsidRPr="009B0B9D">
        <w:rPr>
          <w:rFonts w:ascii="Inter" w:eastAsia="Times New Roman" w:hAnsi="Inter" w:cs="Arial"/>
          <w:b/>
          <w:bCs/>
          <w:color w:val="435E21"/>
          <w:kern w:val="0"/>
          <w:sz w:val="36"/>
          <w:szCs w:val="36"/>
          <w:lang w:eastAsia="en-GB"/>
          <w14:ligatures w14:val="none"/>
        </w:rPr>
        <w:t>What we are looking for</w:t>
      </w:r>
    </w:p>
    <w:p w14:paraId="469CED46" w14:textId="41D239DC" w:rsidR="009B0B9D" w:rsidRPr="00737E1E" w:rsidRDefault="00737E1E" w:rsidP="009B0B9D">
      <w:pPr>
        <w:numPr>
          <w:ilvl w:val="0"/>
          <w:numId w:val="25"/>
        </w:numPr>
        <w:spacing w:after="0"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P</w:t>
      </w:r>
      <w:r w:rsidR="009B0B9D" w:rsidRPr="00737E1E">
        <w:rPr>
          <w:rFonts w:ascii="Inter" w:eastAsia="Times New Roman" w:hAnsi="Inter" w:cs="Times New Roman"/>
          <w:kern w:val="0"/>
          <w:sz w:val="28"/>
          <w:szCs w:val="28"/>
          <w:lang w:eastAsia="en-GB"/>
          <w14:ligatures w14:val="none"/>
        </w:rPr>
        <w:t>eople willing to bring energy, enthusiasm and commitment to the role, who will broaden our diversity of thinking, skills and representation. </w:t>
      </w:r>
    </w:p>
    <w:p w14:paraId="0D477FEF" w14:textId="30D07A53" w:rsidR="009B0B9D" w:rsidRPr="00737E1E" w:rsidRDefault="00737E1E" w:rsidP="009B0B9D">
      <w:pPr>
        <w:numPr>
          <w:ilvl w:val="0"/>
          <w:numId w:val="26"/>
        </w:numPr>
        <w:spacing w:after="0"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P</w:t>
      </w:r>
      <w:r w:rsidR="009B0B9D" w:rsidRPr="00737E1E">
        <w:rPr>
          <w:rFonts w:ascii="Inter" w:eastAsia="Times New Roman" w:hAnsi="Inter" w:cs="Times New Roman"/>
          <w:kern w:val="0"/>
          <w:sz w:val="28"/>
          <w:szCs w:val="28"/>
          <w:lang w:eastAsia="en-GB"/>
          <w14:ligatures w14:val="none"/>
        </w:rPr>
        <w:t>eople looking for a trustee role that goes beyond attending board meetings.  </w:t>
      </w:r>
    </w:p>
    <w:p w14:paraId="0B039DB6" w14:textId="77777777" w:rsidR="009B0B9D" w:rsidRPr="00737E1E" w:rsidRDefault="009B0B9D" w:rsidP="00631048">
      <w:pPr>
        <w:spacing w:before="240" w:after="384"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b/>
          <w:bCs/>
          <w:kern w:val="0"/>
          <w:sz w:val="28"/>
          <w:szCs w:val="28"/>
          <w:lang w:eastAsia="en-GB"/>
          <w14:ligatures w14:val="none"/>
        </w:rPr>
        <w:t>Personal skills and qualities</w:t>
      </w:r>
      <w:r w:rsidRPr="00737E1E">
        <w:rPr>
          <w:rFonts w:ascii="Inter" w:eastAsia="Times New Roman" w:hAnsi="Inter" w:cs="Times New Roman"/>
          <w:kern w:val="0"/>
          <w:sz w:val="28"/>
          <w:szCs w:val="28"/>
          <w:lang w:eastAsia="en-GB"/>
          <w14:ligatures w14:val="none"/>
        </w:rPr>
        <w:t> </w:t>
      </w:r>
    </w:p>
    <w:p w14:paraId="24C61733" w14:textId="77777777" w:rsidR="009B0B9D" w:rsidRPr="00737E1E" w:rsidRDefault="009B0B9D" w:rsidP="009B0B9D">
      <w:pPr>
        <w:numPr>
          <w:ilvl w:val="0"/>
          <w:numId w:val="27"/>
        </w:numPr>
        <w:spacing w:after="0"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A strong personal commitment to our values </w:t>
      </w:r>
    </w:p>
    <w:p w14:paraId="5E74CF53" w14:textId="77777777" w:rsidR="009B0B9D" w:rsidRPr="00737E1E" w:rsidRDefault="009B0B9D" w:rsidP="009B0B9D">
      <w:pPr>
        <w:numPr>
          <w:ilvl w:val="0"/>
          <w:numId w:val="28"/>
        </w:numPr>
        <w:spacing w:after="0"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A willingness to lead according to our values </w:t>
      </w:r>
    </w:p>
    <w:p w14:paraId="42428E26" w14:textId="77777777" w:rsidR="009B0B9D" w:rsidRPr="00737E1E" w:rsidRDefault="009B0B9D" w:rsidP="009B0B9D">
      <w:pPr>
        <w:numPr>
          <w:ilvl w:val="0"/>
          <w:numId w:val="29"/>
        </w:numPr>
        <w:spacing w:after="0"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Willingness and ability to understand the duties of trustees and to act in the charity’s best interests </w:t>
      </w:r>
    </w:p>
    <w:p w14:paraId="0E543055" w14:textId="77777777" w:rsidR="009B0B9D" w:rsidRPr="00737E1E" w:rsidRDefault="009B0B9D" w:rsidP="009B0B9D">
      <w:pPr>
        <w:numPr>
          <w:ilvl w:val="0"/>
          <w:numId w:val="30"/>
        </w:numPr>
        <w:spacing w:after="0"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Ability to think creatively and strategically, exercise good, independent judgement and work effectively as a board member </w:t>
      </w:r>
    </w:p>
    <w:p w14:paraId="4ECEEF44" w14:textId="77777777" w:rsidR="009B0B9D" w:rsidRPr="00737E1E" w:rsidRDefault="009B0B9D" w:rsidP="009B0B9D">
      <w:pPr>
        <w:numPr>
          <w:ilvl w:val="0"/>
          <w:numId w:val="31"/>
        </w:numPr>
        <w:spacing w:after="0"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Willingness to participate actively in discussion </w:t>
      </w:r>
    </w:p>
    <w:p w14:paraId="73BDDAFE" w14:textId="77777777" w:rsidR="009B0B9D" w:rsidRPr="00737E1E" w:rsidRDefault="009B0B9D" w:rsidP="009B0B9D">
      <w:pPr>
        <w:numPr>
          <w:ilvl w:val="0"/>
          <w:numId w:val="32"/>
        </w:numPr>
        <w:spacing w:after="0"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A strong personal commitment to equality, diversity and inclusion. </w:t>
      </w:r>
    </w:p>
    <w:p w14:paraId="55873390" w14:textId="77777777" w:rsidR="009B0B9D" w:rsidRPr="00737E1E" w:rsidRDefault="009B0B9D" w:rsidP="009B0B9D">
      <w:pPr>
        <w:numPr>
          <w:ilvl w:val="0"/>
          <w:numId w:val="33"/>
        </w:numPr>
        <w:spacing w:after="0"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lastRenderedPageBreak/>
        <w:t>Enthusiasm for our vision and mission. </w:t>
      </w:r>
    </w:p>
    <w:p w14:paraId="1B65806C" w14:textId="0021E48F" w:rsidR="009B0B9D" w:rsidRPr="00737E1E" w:rsidRDefault="009B0B9D" w:rsidP="009B0B9D">
      <w:pPr>
        <w:numPr>
          <w:ilvl w:val="0"/>
          <w:numId w:val="34"/>
        </w:numPr>
        <w:spacing w:after="384"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Commitment to Nolan’s seven principles of public life: selflessness, integrity, objectivity, accountability, openness, honesty and leadership. </w:t>
      </w:r>
    </w:p>
    <w:p w14:paraId="1FFC7FA2" w14:textId="77777777" w:rsidR="009B0B9D" w:rsidRPr="009B0B9D" w:rsidRDefault="009B0B9D" w:rsidP="009B0B9D">
      <w:pPr>
        <w:spacing w:after="168" w:line="312" w:lineRule="atLeast"/>
        <w:textAlignment w:val="baseline"/>
        <w:outlineLvl w:val="1"/>
        <w:rPr>
          <w:rFonts w:ascii="Inter" w:eastAsia="Times New Roman" w:hAnsi="Inter" w:cs="Arial"/>
          <w:b/>
          <w:bCs/>
          <w:color w:val="435E21"/>
          <w:kern w:val="0"/>
          <w:sz w:val="36"/>
          <w:szCs w:val="36"/>
          <w:lang w:eastAsia="en-GB"/>
          <w14:ligatures w14:val="none"/>
        </w:rPr>
      </w:pPr>
      <w:r w:rsidRPr="009B0B9D">
        <w:rPr>
          <w:rFonts w:ascii="Inter" w:eastAsia="Times New Roman" w:hAnsi="Inter" w:cs="Arial"/>
          <w:b/>
          <w:bCs/>
          <w:color w:val="435E21"/>
          <w:kern w:val="0"/>
          <w:sz w:val="36"/>
          <w:szCs w:val="36"/>
          <w:lang w:eastAsia="en-GB"/>
          <w14:ligatures w14:val="none"/>
        </w:rPr>
        <w:t>Terms of Appointment</w:t>
      </w:r>
    </w:p>
    <w:p w14:paraId="34B93FDF" w14:textId="77777777" w:rsidR="009B0B9D" w:rsidRPr="00737E1E"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b/>
          <w:bCs/>
          <w:kern w:val="0"/>
          <w:sz w:val="28"/>
          <w:szCs w:val="28"/>
          <w:lang w:eastAsia="en-GB"/>
          <w14:ligatures w14:val="none"/>
        </w:rPr>
        <w:t>Terms of office</w:t>
      </w:r>
      <w:r w:rsidRPr="00737E1E">
        <w:rPr>
          <w:rFonts w:ascii="Inter" w:eastAsia="Times New Roman" w:hAnsi="Inter" w:cs="Times New Roman"/>
          <w:kern w:val="0"/>
          <w:sz w:val="28"/>
          <w:szCs w:val="28"/>
          <w:lang w:eastAsia="en-GB"/>
          <w14:ligatures w14:val="none"/>
        </w:rPr>
        <w:t> </w:t>
      </w:r>
    </w:p>
    <w:p w14:paraId="41D41592" w14:textId="77777777" w:rsidR="009B0B9D" w:rsidRPr="00737E1E" w:rsidRDefault="009B0B9D" w:rsidP="009B0B9D">
      <w:pPr>
        <w:numPr>
          <w:ilvl w:val="0"/>
          <w:numId w:val="35"/>
        </w:numPr>
        <w:spacing w:after="0"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Trustees are appointed at the AGM for three years </w:t>
      </w:r>
    </w:p>
    <w:p w14:paraId="004C476D" w14:textId="77777777" w:rsidR="009B0B9D" w:rsidRPr="00737E1E" w:rsidRDefault="009B0B9D" w:rsidP="009B0B9D">
      <w:pPr>
        <w:numPr>
          <w:ilvl w:val="0"/>
          <w:numId w:val="36"/>
        </w:numPr>
        <w:spacing w:after="0"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Mid-year, trustees are co-opted to the Board then appointed at the next AGM </w:t>
      </w:r>
    </w:p>
    <w:p w14:paraId="095CDBB8" w14:textId="77777777" w:rsidR="009B0B9D" w:rsidRPr="00737E1E" w:rsidRDefault="009B0B9D" w:rsidP="009B0B9D">
      <w:pPr>
        <w:numPr>
          <w:ilvl w:val="0"/>
          <w:numId w:val="37"/>
        </w:numPr>
        <w:spacing w:after="0"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This is a voluntary position, but reasonable expenses are reimbursed – see our </w:t>
      </w:r>
      <w:hyperlink r:id="rId11" w:tgtFrame="_blank" w:history="1">
        <w:r w:rsidRPr="00737E1E">
          <w:rPr>
            <w:rFonts w:ascii="Inter" w:eastAsia="Times New Roman" w:hAnsi="Inter" w:cs="Times New Roman"/>
            <w:color w:val="1B3763"/>
            <w:kern w:val="0"/>
            <w:sz w:val="28"/>
            <w:szCs w:val="28"/>
            <w:u w:val="single"/>
            <w:lang w:eastAsia="en-GB"/>
            <w14:ligatures w14:val="none"/>
          </w:rPr>
          <w:t>Board’s Expenses Policy</w:t>
        </w:r>
      </w:hyperlink>
      <w:r w:rsidRPr="00737E1E">
        <w:rPr>
          <w:rFonts w:ascii="Inter" w:eastAsia="Times New Roman" w:hAnsi="Inter" w:cs="Times New Roman"/>
          <w:kern w:val="0"/>
          <w:sz w:val="28"/>
          <w:szCs w:val="28"/>
          <w:lang w:eastAsia="en-GB"/>
          <w14:ligatures w14:val="none"/>
        </w:rPr>
        <w:t>. </w:t>
      </w:r>
    </w:p>
    <w:p w14:paraId="4A65E162" w14:textId="77777777" w:rsidR="009B0B9D" w:rsidRPr="00737E1E" w:rsidRDefault="009B0B9D" w:rsidP="00737E1E">
      <w:pPr>
        <w:spacing w:before="240" w:after="384"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b/>
          <w:bCs/>
          <w:kern w:val="0"/>
          <w:sz w:val="28"/>
          <w:szCs w:val="28"/>
          <w:lang w:eastAsia="en-GB"/>
          <w14:ligatures w14:val="none"/>
        </w:rPr>
        <w:t>Time commitment</w:t>
      </w:r>
      <w:r w:rsidRPr="00737E1E">
        <w:rPr>
          <w:rFonts w:ascii="Inter" w:eastAsia="Times New Roman" w:hAnsi="Inter" w:cs="Times New Roman"/>
          <w:kern w:val="0"/>
          <w:sz w:val="28"/>
          <w:szCs w:val="28"/>
          <w:lang w:eastAsia="en-GB"/>
          <w14:ligatures w14:val="none"/>
        </w:rPr>
        <w:t> </w:t>
      </w:r>
    </w:p>
    <w:p w14:paraId="41845604" w14:textId="77777777" w:rsidR="009B0B9D" w:rsidRPr="00737E1E" w:rsidRDefault="009B0B9D" w:rsidP="009B0B9D">
      <w:pPr>
        <w:numPr>
          <w:ilvl w:val="0"/>
          <w:numId w:val="38"/>
        </w:numPr>
        <w:spacing w:after="0"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Attending six Board meetings annually. Currently meetings are online via Zoom. </w:t>
      </w:r>
    </w:p>
    <w:p w14:paraId="0CE4B7D0" w14:textId="77777777" w:rsidR="009B0B9D" w:rsidRPr="00737E1E" w:rsidRDefault="009B0B9D" w:rsidP="009B0B9D">
      <w:pPr>
        <w:numPr>
          <w:ilvl w:val="0"/>
          <w:numId w:val="39"/>
        </w:numPr>
        <w:spacing w:after="0"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Attending the AGM and annual lecture. This is a hybrid meeting, on-site and online </w:t>
      </w:r>
    </w:p>
    <w:p w14:paraId="3D6C70AB" w14:textId="77777777" w:rsidR="009B0B9D" w:rsidRPr="00737E1E" w:rsidRDefault="009B0B9D" w:rsidP="009B0B9D">
      <w:pPr>
        <w:numPr>
          <w:ilvl w:val="0"/>
          <w:numId w:val="40"/>
        </w:numPr>
        <w:spacing w:after="0"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There may be a one-day on-site meeting annually and a two-day residential every three years for strategic planning. </w:t>
      </w:r>
    </w:p>
    <w:p w14:paraId="042B1C41" w14:textId="77777777" w:rsidR="009B0B9D" w:rsidRPr="00737E1E" w:rsidRDefault="009B0B9D" w:rsidP="00737E1E">
      <w:pPr>
        <w:spacing w:before="240" w:after="384"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b/>
          <w:bCs/>
          <w:kern w:val="0"/>
          <w:sz w:val="28"/>
          <w:szCs w:val="28"/>
          <w:lang w:eastAsia="en-GB"/>
          <w14:ligatures w14:val="none"/>
        </w:rPr>
        <w:t>Committee membership</w:t>
      </w:r>
      <w:r w:rsidRPr="00737E1E">
        <w:rPr>
          <w:rFonts w:ascii="Inter" w:eastAsia="Times New Roman" w:hAnsi="Inter" w:cs="Times New Roman"/>
          <w:kern w:val="0"/>
          <w:sz w:val="28"/>
          <w:szCs w:val="28"/>
          <w:lang w:eastAsia="en-GB"/>
          <w14:ligatures w14:val="none"/>
        </w:rPr>
        <w:t> </w:t>
      </w:r>
    </w:p>
    <w:p w14:paraId="04E78BB6" w14:textId="77777777" w:rsidR="009B0B9D" w:rsidRPr="00737E1E"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There are no formal sub-</w:t>
      </w:r>
      <w:proofErr w:type="gramStart"/>
      <w:r w:rsidRPr="00737E1E">
        <w:rPr>
          <w:rFonts w:ascii="Inter" w:eastAsia="Times New Roman" w:hAnsi="Inter" w:cs="Times New Roman"/>
          <w:kern w:val="0"/>
          <w:sz w:val="28"/>
          <w:szCs w:val="28"/>
          <w:lang w:eastAsia="en-GB"/>
          <w14:ligatures w14:val="none"/>
        </w:rPr>
        <w:t>committees</w:t>
      </w:r>
      <w:proofErr w:type="gramEnd"/>
      <w:r w:rsidRPr="00737E1E">
        <w:rPr>
          <w:rFonts w:ascii="Inter" w:eastAsia="Times New Roman" w:hAnsi="Inter" w:cs="Times New Roman"/>
          <w:kern w:val="0"/>
          <w:sz w:val="28"/>
          <w:szCs w:val="28"/>
          <w:lang w:eastAsia="en-GB"/>
          <w14:ligatures w14:val="none"/>
        </w:rPr>
        <w:t xml:space="preserve"> but ad hoc and occasional working groups are convened to carry through specific projects. </w:t>
      </w:r>
    </w:p>
    <w:p w14:paraId="41E76B08" w14:textId="77777777" w:rsidR="009B0B9D" w:rsidRPr="00737E1E"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b/>
          <w:bCs/>
          <w:kern w:val="0"/>
          <w:sz w:val="28"/>
          <w:szCs w:val="28"/>
          <w:lang w:eastAsia="en-GB"/>
          <w14:ligatures w14:val="none"/>
        </w:rPr>
        <w:t>Management Committee</w:t>
      </w:r>
      <w:r w:rsidRPr="00737E1E">
        <w:rPr>
          <w:rFonts w:ascii="Inter" w:eastAsia="Times New Roman" w:hAnsi="Inter" w:cs="Times New Roman"/>
          <w:kern w:val="0"/>
          <w:sz w:val="28"/>
          <w:szCs w:val="28"/>
          <w:lang w:eastAsia="en-GB"/>
          <w14:ligatures w14:val="none"/>
        </w:rPr>
        <w:t> </w:t>
      </w:r>
    </w:p>
    <w:p w14:paraId="6601E84C" w14:textId="77777777" w:rsidR="009B0B9D" w:rsidRPr="00737E1E"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The board appoints officers to act as a management committee. These are currently Chair, Vice-chair, Secretary and Treasurer. Officers are appointed annually, at the first board meeting following the AGM. </w:t>
      </w:r>
    </w:p>
    <w:p w14:paraId="72399601" w14:textId="77777777" w:rsidR="009B0B9D" w:rsidRPr="00737E1E"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lastRenderedPageBreak/>
        <w:t>For a summary of trustees’ legal responsibilities see the Charity Commission’s document </w:t>
      </w:r>
      <w:r w:rsidRPr="00737E1E">
        <w:rPr>
          <w:rFonts w:ascii="Inter" w:eastAsia="Times New Roman" w:hAnsi="Inter" w:cs="Times New Roman"/>
          <w:kern w:val="0"/>
          <w:sz w:val="28"/>
          <w:szCs w:val="28"/>
          <w:lang w:eastAsia="en-GB"/>
          <w14:ligatures w14:val="none"/>
        </w:rPr>
        <w:br/>
      </w:r>
      <w:hyperlink r:id="rId12" w:tgtFrame="_blank" w:history="1">
        <w:r w:rsidRPr="00737E1E">
          <w:rPr>
            <w:rFonts w:ascii="Inter" w:eastAsia="Times New Roman" w:hAnsi="Inter" w:cs="Times New Roman"/>
            <w:color w:val="1B3763"/>
            <w:kern w:val="0"/>
            <w:sz w:val="28"/>
            <w:szCs w:val="28"/>
            <w:u w:val="single"/>
            <w:lang w:eastAsia="en-GB"/>
            <w14:ligatures w14:val="none"/>
          </w:rPr>
          <w:t>The Essential Trustee</w:t>
        </w:r>
      </w:hyperlink>
      <w:r w:rsidRPr="00737E1E">
        <w:rPr>
          <w:rFonts w:ascii="Inter" w:eastAsia="Times New Roman" w:hAnsi="Inter" w:cs="Times New Roman"/>
          <w:kern w:val="0"/>
          <w:sz w:val="28"/>
          <w:szCs w:val="28"/>
          <w:lang w:eastAsia="en-GB"/>
          <w14:ligatures w14:val="none"/>
        </w:rPr>
        <w:t> and the </w:t>
      </w:r>
      <w:hyperlink r:id="rId13" w:tgtFrame="_blank" w:history="1">
        <w:r w:rsidRPr="00737E1E">
          <w:rPr>
            <w:rFonts w:ascii="Inter" w:eastAsia="Times New Roman" w:hAnsi="Inter" w:cs="Times New Roman"/>
            <w:color w:val="1B3763"/>
            <w:kern w:val="0"/>
            <w:sz w:val="28"/>
            <w:szCs w:val="28"/>
            <w:u w:val="single"/>
            <w:lang w:eastAsia="en-GB"/>
            <w14:ligatures w14:val="none"/>
          </w:rPr>
          <w:t>IC Constitution</w:t>
        </w:r>
      </w:hyperlink>
      <w:r w:rsidRPr="00737E1E">
        <w:rPr>
          <w:rFonts w:ascii="Inter" w:eastAsia="Times New Roman" w:hAnsi="Inter" w:cs="Times New Roman"/>
          <w:kern w:val="0"/>
          <w:sz w:val="28"/>
          <w:szCs w:val="28"/>
          <w:lang w:eastAsia="en-GB"/>
          <w14:ligatures w14:val="none"/>
        </w:rPr>
        <w:t>. </w:t>
      </w:r>
    </w:p>
    <w:p w14:paraId="263CA1DF" w14:textId="77777777" w:rsidR="009B0B9D" w:rsidRPr="009B0B9D" w:rsidRDefault="009B0B9D" w:rsidP="009B0B9D">
      <w:pPr>
        <w:spacing w:after="168" w:line="312" w:lineRule="atLeast"/>
        <w:textAlignment w:val="baseline"/>
        <w:outlineLvl w:val="1"/>
        <w:rPr>
          <w:rFonts w:ascii="Inter" w:eastAsia="Times New Roman" w:hAnsi="Inter" w:cs="Arial"/>
          <w:b/>
          <w:bCs/>
          <w:color w:val="435E21"/>
          <w:kern w:val="0"/>
          <w:sz w:val="36"/>
          <w:szCs w:val="36"/>
          <w:lang w:eastAsia="en-GB"/>
          <w14:ligatures w14:val="none"/>
        </w:rPr>
      </w:pPr>
      <w:r w:rsidRPr="009B0B9D">
        <w:rPr>
          <w:rFonts w:ascii="Inter" w:eastAsia="Times New Roman" w:hAnsi="Inter" w:cs="Arial"/>
          <w:b/>
          <w:bCs/>
          <w:color w:val="435E21"/>
          <w:kern w:val="0"/>
          <w:sz w:val="36"/>
          <w:szCs w:val="36"/>
          <w:lang w:eastAsia="en-GB"/>
          <w14:ligatures w14:val="none"/>
        </w:rPr>
        <w:t>Recruitment Process</w:t>
      </w:r>
    </w:p>
    <w:p w14:paraId="7F1AA513" w14:textId="77777777" w:rsidR="009B0B9D" w:rsidRPr="00737E1E"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 xml:space="preserve">When vacancies </w:t>
      </w:r>
      <w:proofErr w:type="gramStart"/>
      <w:r w:rsidRPr="00737E1E">
        <w:rPr>
          <w:rFonts w:ascii="Inter" w:eastAsia="Times New Roman" w:hAnsi="Inter" w:cs="Times New Roman"/>
          <w:kern w:val="0"/>
          <w:sz w:val="28"/>
          <w:szCs w:val="28"/>
          <w:lang w:eastAsia="en-GB"/>
          <w14:ligatures w14:val="none"/>
        </w:rPr>
        <w:t>arise</w:t>
      </w:r>
      <w:proofErr w:type="gramEnd"/>
      <w:r w:rsidRPr="00737E1E">
        <w:rPr>
          <w:rFonts w:ascii="Inter" w:eastAsia="Times New Roman" w:hAnsi="Inter" w:cs="Times New Roman"/>
          <w:kern w:val="0"/>
          <w:sz w:val="28"/>
          <w:szCs w:val="28"/>
          <w:lang w:eastAsia="en-GB"/>
          <w14:ligatures w14:val="none"/>
        </w:rPr>
        <w:t xml:space="preserve"> these will be advertised and candidates invited to send an application form, including two references, to the Secretary. A panel of trustees will consider applications, conduct interviews and request references. Consideration is given both to the skills and experience of applicants and the balance and diversity of the board. Vacancies and recommendations are brought to the full board of trustees, including by email between scheduled meetings. The Secretary will contact applicants to let them know the outcome.   </w:t>
      </w:r>
    </w:p>
    <w:p w14:paraId="3C3BCB87" w14:textId="77777777" w:rsidR="009B0B9D" w:rsidRPr="00737E1E"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Trustees are appointed at the AGM for a three-year (renewable) term. For mid-year applications, successful applicants will be invited to the next Board meeting. By mutual agreement they will be co-opted at the end of the meeting, and their membership confirmed for a term of three years (renewable) at the next AGM.  </w:t>
      </w:r>
    </w:p>
    <w:p w14:paraId="5CFBDD2C" w14:textId="77777777" w:rsidR="009B0B9D" w:rsidRPr="00737E1E" w:rsidRDefault="009B0B9D" w:rsidP="009B0B9D">
      <w:pPr>
        <w:spacing w:after="384"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When a person is nominated by a Partner organisation as their representative IC trustee, they are normally accepted without further enquiries being made. Partner trustees are appointed for a term of one year (renewable) at the AGM. </w:t>
      </w:r>
    </w:p>
    <w:p w14:paraId="4560C6BD" w14:textId="77777777" w:rsidR="009B0B9D" w:rsidRPr="009B0B9D" w:rsidRDefault="009B0B9D" w:rsidP="009B0B9D">
      <w:pPr>
        <w:spacing w:after="168" w:line="312" w:lineRule="atLeast"/>
        <w:textAlignment w:val="baseline"/>
        <w:outlineLvl w:val="1"/>
        <w:rPr>
          <w:rFonts w:ascii="Inter" w:eastAsia="Times New Roman" w:hAnsi="Inter" w:cs="Arial"/>
          <w:b/>
          <w:bCs/>
          <w:color w:val="435E21"/>
          <w:kern w:val="0"/>
          <w:sz w:val="36"/>
          <w:szCs w:val="36"/>
          <w:lang w:eastAsia="en-GB"/>
          <w14:ligatures w14:val="none"/>
        </w:rPr>
      </w:pPr>
      <w:r w:rsidRPr="009B0B9D">
        <w:rPr>
          <w:rFonts w:ascii="Inter" w:eastAsia="Times New Roman" w:hAnsi="Inter" w:cs="Arial"/>
          <w:b/>
          <w:bCs/>
          <w:color w:val="435E21"/>
          <w:kern w:val="0"/>
          <w:sz w:val="36"/>
          <w:szCs w:val="36"/>
          <w:lang w:eastAsia="en-GB"/>
          <w14:ligatures w14:val="none"/>
        </w:rPr>
        <w:t>Application Form</w:t>
      </w:r>
    </w:p>
    <w:p w14:paraId="2CB50DC3" w14:textId="7DDCC343" w:rsidR="009B0B9D" w:rsidRPr="00737E1E" w:rsidRDefault="009B0B9D" w:rsidP="009B0B9D">
      <w:pPr>
        <w:spacing w:after="0" w:line="240" w:lineRule="auto"/>
        <w:rPr>
          <w:rFonts w:ascii="Inter" w:eastAsia="Times New Roman" w:hAnsi="Inter" w:cs="Times New Roman"/>
          <w:kern w:val="0"/>
          <w:sz w:val="28"/>
          <w:szCs w:val="28"/>
          <w:lang w:eastAsia="en-GB"/>
          <w14:ligatures w14:val="none"/>
        </w:rPr>
      </w:pPr>
      <w:hyperlink r:id="rId14" w:history="1">
        <w:r w:rsidRPr="00737E1E">
          <w:rPr>
            <w:rFonts w:ascii="Inter" w:eastAsia="Times New Roman" w:hAnsi="Inter" w:cs="Times New Roman"/>
            <w:color w:val="1B3763"/>
            <w:kern w:val="0"/>
            <w:sz w:val="28"/>
            <w:szCs w:val="28"/>
            <w:u w:val="single"/>
            <w:lang w:eastAsia="en-GB"/>
            <w14:ligatures w14:val="none"/>
          </w:rPr>
          <w:t>Inclusive-Church-Trustee-Application-</w:t>
        </w:r>
        <w:proofErr w:type="spellStart"/>
        <w:r w:rsidRPr="00737E1E">
          <w:rPr>
            <w:rFonts w:ascii="Inter" w:eastAsia="Times New Roman" w:hAnsi="Inter" w:cs="Times New Roman"/>
            <w:color w:val="1B3763"/>
            <w:kern w:val="0"/>
            <w:sz w:val="28"/>
            <w:szCs w:val="28"/>
            <w:u w:val="single"/>
            <w:lang w:eastAsia="en-GB"/>
            <w14:ligatures w14:val="none"/>
          </w:rPr>
          <w:t>Form</w:t>
        </w:r>
      </w:hyperlink>
      <w:hyperlink r:id="rId15" w:history="1">
        <w:r w:rsidRPr="00737E1E">
          <w:rPr>
            <w:rFonts w:ascii="Inter" w:eastAsia="Times New Roman" w:hAnsi="Inter" w:cs="Times New Roman"/>
            <w:color w:val="FEFFFF"/>
            <w:kern w:val="0"/>
            <w:sz w:val="28"/>
            <w:szCs w:val="28"/>
            <w:bdr w:val="single" w:sz="2" w:space="8" w:color="435E21" w:frame="1"/>
            <w:shd w:val="clear" w:color="auto" w:fill="435E21"/>
            <w:lang w:eastAsia="en-GB"/>
            <w14:ligatures w14:val="none"/>
          </w:rPr>
          <w:t>Download</w:t>
        </w:r>
        <w:proofErr w:type="spellEnd"/>
      </w:hyperlink>
    </w:p>
    <w:p w14:paraId="38DDC828" w14:textId="77777777" w:rsidR="009B0B9D" w:rsidRPr="009B0B9D" w:rsidRDefault="009B0B9D" w:rsidP="009B0B9D">
      <w:pPr>
        <w:spacing w:after="168" w:line="312" w:lineRule="atLeast"/>
        <w:textAlignment w:val="baseline"/>
        <w:outlineLvl w:val="1"/>
        <w:rPr>
          <w:rFonts w:ascii="Inter" w:eastAsia="Times New Roman" w:hAnsi="Inter" w:cs="Arial"/>
          <w:b/>
          <w:bCs/>
          <w:color w:val="435E21"/>
          <w:kern w:val="0"/>
          <w:sz w:val="36"/>
          <w:szCs w:val="36"/>
          <w:lang w:eastAsia="en-GB"/>
          <w14:ligatures w14:val="none"/>
        </w:rPr>
      </w:pPr>
      <w:r w:rsidRPr="009B0B9D">
        <w:rPr>
          <w:rFonts w:ascii="Inter" w:eastAsia="Times New Roman" w:hAnsi="Inter" w:cs="Arial"/>
          <w:b/>
          <w:bCs/>
          <w:color w:val="435E21"/>
          <w:kern w:val="0"/>
          <w:sz w:val="36"/>
          <w:szCs w:val="36"/>
          <w:lang w:eastAsia="en-GB"/>
          <w14:ligatures w14:val="none"/>
        </w:rPr>
        <w:t>Any questions?</w:t>
      </w:r>
    </w:p>
    <w:p w14:paraId="3C5BAFF7" w14:textId="07775169" w:rsidR="00945288" w:rsidRPr="007F53ED" w:rsidRDefault="009B0B9D" w:rsidP="007F53ED">
      <w:pPr>
        <w:spacing w:after="384" w:line="240" w:lineRule="auto"/>
        <w:textAlignment w:val="baseline"/>
        <w:rPr>
          <w:rFonts w:ascii="Inter" w:eastAsia="Times New Roman" w:hAnsi="Inter" w:cs="Times New Roman"/>
          <w:kern w:val="0"/>
          <w:sz w:val="28"/>
          <w:szCs w:val="28"/>
          <w:lang w:eastAsia="en-GB"/>
          <w14:ligatures w14:val="none"/>
        </w:rPr>
      </w:pPr>
      <w:r w:rsidRPr="00737E1E">
        <w:rPr>
          <w:rFonts w:ascii="Inter" w:eastAsia="Times New Roman" w:hAnsi="Inter" w:cs="Times New Roman"/>
          <w:kern w:val="0"/>
          <w:sz w:val="28"/>
          <w:szCs w:val="28"/>
          <w:lang w:eastAsia="en-GB"/>
          <w14:ligatures w14:val="none"/>
        </w:rPr>
        <w:t>If you have any questions about being a trustee of Inclusive Church or the recruitment process, please email </w:t>
      </w:r>
      <w:r w:rsidRPr="00737E1E">
        <w:rPr>
          <w:rFonts w:ascii="Inter" w:eastAsia="Times New Roman" w:hAnsi="Inter" w:cs="Times New Roman"/>
          <w:kern w:val="0"/>
          <w:sz w:val="28"/>
          <w:szCs w:val="28"/>
          <w:u w:val="single"/>
          <w:lang w:eastAsia="en-GB"/>
          <w14:ligatures w14:val="none"/>
        </w:rPr>
        <w:t>secretary@inclusive-church.org</w:t>
      </w:r>
    </w:p>
    <w:sectPr w:rsidR="00945288" w:rsidRPr="007F53ED" w:rsidSect="007F53ED">
      <w:headerReference w:type="default" r:id="rId16"/>
      <w:footerReference w:type="default" r:id="rId17"/>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9587" w14:textId="77777777" w:rsidR="000C3943" w:rsidRDefault="000C3943" w:rsidP="002B235A">
      <w:pPr>
        <w:spacing w:after="0" w:line="240" w:lineRule="auto"/>
      </w:pPr>
      <w:r>
        <w:separator/>
      </w:r>
    </w:p>
  </w:endnote>
  <w:endnote w:type="continuationSeparator" w:id="0">
    <w:p w14:paraId="0AF27042" w14:textId="77777777" w:rsidR="000C3943" w:rsidRDefault="000C3943" w:rsidP="002B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panose1 w:val="02000503000000020004"/>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2CA9" w14:textId="6F479D32" w:rsidR="00096298" w:rsidRPr="0088429E" w:rsidRDefault="007F53ED" w:rsidP="00096298">
    <w:pPr>
      <w:pStyle w:val="Header"/>
      <w:jc w:val="center"/>
      <w:rPr>
        <w:rFonts w:ascii="Inter" w:hAnsi="Inter"/>
        <w:b/>
        <w:bCs/>
        <w:color w:val="0070C0"/>
        <w:sz w:val="28"/>
        <w:szCs w:val="28"/>
      </w:rPr>
    </w:pPr>
    <w:r w:rsidRPr="0088429E">
      <w:rPr>
        <w:b/>
        <w:bCs/>
        <w:noProof/>
        <w:color w:val="0070C0"/>
      </w:rPr>
      <w:drawing>
        <wp:anchor distT="0" distB="0" distL="114300" distR="114300" simplePos="0" relativeHeight="251660288" behindDoc="1" locked="0" layoutInCell="1" allowOverlap="1" wp14:anchorId="0EA24052" wp14:editId="065B07F6">
          <wp:simplePos x="0" y="0"/>
          <wp:positionH relativeFrom="margin">
            <wp:posOffset>5304493</wp:posOffset>
          </wp:positionH>
          <wp:positionV relativeFrom="paragraph">
            <wp:posOffset>-188042</wp:posOffset>
          </wp:positionV>
          <wp:extent cx="1221383" cy="1116693"/>
          <wp:effectExtent l="0" t="0" r="0" b="7620"/>
          <wp:wrapNone/>
          <wp:docPr id="1166156913" name="Picture 3" descr="A green line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4529" name="Picture 3" descr="A green lines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1383" cy="1116693"/>
                  </a:xfrm>
                  <a:prstGeom prst="rect">
                    <a:avLst/>
                  </a:prstGeom>
                </pic:spPr>
              </pic:pic>
            </a:graphicData>
          </a:graphic>
          <wp14:sizeRelH relativeFrom="page">
            <wp14:pctWidth>0</wp14:pctWidth>
          </wp14:sizeRelH>
          <wp14:sizeRelV relativeFrom="page">
            <wp14:pctHeight>0</wp14:pctHeight>
          </wp14:sizeRelV>
        </wp:anchor>
      </w:drawing>
    </w:r>
    <w:r w:rsidR="005D04A5" w:rsidRPr="0088429E">
      <w:rPr>
        <w:rFonts w:ascii="Inter" w:hAnsi="Inter"/>
        <w:b/>
        <w:bCs/>
        <w:color w:val="0070C0"/>
        <w:sz w:val="28"/>
        <w:szCs w:val="28"/>
      </w:rPr>
      <w:t>An ecumenical network of churches, groups and individuals</w:t>
    </w:r>
  </w:p>
  <w:p w14:paraId="27872AF8" w14:textId="6E4BDC19" w:rsidR="00096298" w:rsidRPr="0088429E" w:rsidRDefault="005D04A5" w:rsidP="00B7585E">
    <w:pPr>
      <w:pStyle w:val="Header"/>
      <w:spacing w:after="240"/>
      <w:jc w:val="center"/>
      <w:rPr>
        <w:b/>
        <w:bCs/>
        <w:noProof/>
        <w:color w:val="0070C0"/>
        <w:sz w:val="28"/>
        <w:szCs w:val="28"/>
      </w:rPr>
    </w:pPr>
    <w:r w:rsidRPr="0088429E">
      <w:rPr>
        <w:rFonts w:ascii="Inter" w:hAnsi="Inter"/>
        <w:b/>
        <w:bCs/>
        <w:color w:val="0070C0"/>
        <w:sz w:val="28"/>
        <w:szCs w:val="28"/>
      </w:rPr>
      <w:t xml:space="preserve"> </w:t>
    </w:r>
    <w:proofErr w:type="gramStart"/>
    <w:r w:rsidRPr="0088429E">
      <w:rPr>
        <w:rFonts w:ascii="Inter" w:hAnsi="Inter"/>
        <w:b/>
        <w:bCs/>
        <w:color w:val="0070C0"/>
        <w:sz w:val="28"/>
        <w:szCs w:val="28"/>
      </w:rPr>
      <w:t>uniting together</w:t>
    </w:r>
    <w:proofErr w:type="gramEnd"/>
    <w:r w:rsidRPr="0088429E">
      <w:rPr>
        <w:rFonts w:ascii="Inter" w:hAnsi="Inter"/>
        <w:b/>
        <w:bCs/>
        <w:color w:val="0070C0"/>
        <w:sz w:val="28"/>
        <w:szCs w:val="28"/>
      </w:rPr>
      <w:t xml:space="preserve"> around a shared vision</w:t>
    </w:r>
    <w:r w:rsidR="00096298" w:rsidRPr="0088429E">
      <w:rPr>
        <w:b/>
        <w:bCs/>
        <w:noProof/>
        <w:color w:val="0070C0"/>
        <w:sz w:val="28"/>
        <w:szCs w:val="28"/>
      </w:rPr>
      <w:t xml:space="preserve">. </w:t>
    </w:r>
  </w:p>
  <w:p w14:paraId="6E5237BB" w14:textId="4C8BBAB9" w:rsidR="000948F6" w:rsidRPr="006E2FB2" w:rsidRDefault="006B0D65" w:rsidP="00096298">
    <w:pPr>
      <w:pStyle w:val="Header"/>
      <w:jc w:val="center"/>
      <w:rPr>
        <w:rFonts w:ascii="Inter" w:hAnsi="Inter"/>
        <w:sz w:val="28"/>
        <w:szCs w:val="28"/>
      </w:rPr>
    </w:pPr>
    <w:r w:rsidRPr="006E2FB2">
      <w:rPr>
        <w:rFonts w:ascii="Inter" w:hAnsi="Inter"/>
        <w:sz w:val="28"/>
        <w:szCs w:val="28"/>
      </w:rPr>
      <w:t xml:space="preserve">Contact via </w:t>
    </w:r>
    <w:hyperlink r:id="rId2" w:history="1">
      <w:r w:rsidR="00030C0F" w:rsidRPr="006E2FB2">
        <w:rPr>
          <w:rStyle w:val="Hyperlink"/>
          <w:rFonts w:ascii="Inter" w:hAnsi="Inter"/>
          <w:sz w:val="28"/>
          <w:szCs w:val="28"/>
        </w:rPr>
        <w:t>office@inclusive-church.org</w:t>
      </w:r>
    </w:hyperlink>
    <w:r w:rsidR="00090496">
      <w:rPr>
        <w:rFonts w:ascii="Inter" w:hAnsi="Inter"/>
        <w:sz w:val="28"/>
        <w:szCs w:val="28"/>
      </w:rPr>
      <w:t xml:space="preserve"> </w:t>
    </w:r>
    <w:r w:rsidR="000948F6" w:rsidRPr="006E2FB2">
      <w:rPr>
        <w:rFonts w:ascii="Inter" w:hAnsi="Inter"/>
        <w:sz w:val="28"/>
        <w:szCs w:val="28"/>
      </w:rPr>
      <w:t>Registered charity 110</w:t>
    </w:r>
    <w:r w:rsidR="00085327" w:rsidRPr="006E2FB2">
      <w:rPr>
        <w:rFonts w:ascii="Inter" w:hAnsi="Inter"/>
        <w:sz w:val="28"/>
        <w:szCs w:val="28"/>
      </w:rPr>
      <w:t>2676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A4360" w14:textId="77777777" w:rsidR="000C3943" w:rsidRDefault="000C3943" w:rsidP="002B235A">
      <w:pPr>
        <w:spacing w:after="0" w:line="240" w:lineRule="auto"/>
      </w:pPr>
      <w:r>
        <w:separator/>
      </w:r>
    </w:p>
  </w:footnote>
  <w:footnote w:type="continuationSeparator" w:id="0">
    <w:p w14:paraId="03FAE75F" w14:textId="77777777" w:rsidR="000C3943" w:rsidRDefault="000C3943" w:rsidP="002B2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5DFC" w14:textId="2440418B" w:rsidR="002B235A" w:rsidRPr="00DC45A0" w:rsidRDefault="007F53ED" w:rsidP="00915C5C">
    <w:pPr>
      <w:pStyle w:val="Header"/>
      <w:jc w:val="right"/>
      <w:rPr>
        <w:rFonts w:ascii="Inter" w:hAnsi="Inter"/>
        <w:sz w:val="22"/>
        <w:szCs w:val="22"/>
      </w:rPr>
    </w:pPr>
    <w:r w:rsidRPr="00DC45A0">
      <w:rPr>
        <w:rFonts w:ascii="Inter" w:hAnsi="Inter"/>
        <w:noProof/>
        <w:sz w:val="22"/>
        <w:szCs w:val="22"/>
      </w:rPr>
      <w:drawing>
        <wp:anchor distT="0" distB="0" distL="114300" distR="114300" simplePos="0" relativeHeight="251659264" behindDoc="1" locked="0" layoutInCell="1" allowOverlap="1" wp14:anchorId="2729E31F" wp14:editId="3095917A">
          <wp:simplePos x="0" y="0"/>
          <wp:positionH relativeFrom="column">
            <wp:posOffset>5124862</wp:posOffset>
          </wp:positionH>
          <wp:positionV relativeFrom="paragraph">
            <wp:posOffset>-667591</wp:posOffset>
          </wp:positionV>
          <wp:extent cx="1827068" cy="1835298"/>
          <wp:effectExtent l="0" t="0" r="1905" b="0"/>
          <wp:wrapNone/>
          <wp:docPr id="1139707875" name="Picture 2" descr="A blue circles on a black background with Thanks-Giving Square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69648" name="Picture 2" descr="A blue circles on a black background with Thanks-Giving Square in th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7068" cy="1835298"/>
                  </a:xfrm>
                  <a:prstGeom prst="rect">
                    <a:avLst/>
                  </a:prstGeom>
                </pic:spPr>
              </pic:pic>
            </a:graphicData>
          </a:graphic>
          <wp14:sizeRelH relativeFrom="page">
            <wp14:pctWidth>0</wp14:pctWidth>
          </wp14:sizeRelH>
          <wp14:sizeRelV relativeFrom="page">
            <wp14:pctHeight>0</wp14:pctHeight>
          </wp14:sizeRelV>
        </wp:anchor>
      </w:drawing>
    </w:r>
    <w:r w:rsidRPr="009B0B9D">
      <w:rPr>
        <w:rFonts w:ascii="Inter" w:hAnsi="Inter"/>
        <w:noProof/>
        <w:sz w:val="28"/>
        <w:szCs w:val="28"/>
      </w:rPr>
      <w:drawing>
        <wp:anchor distT="0" distB="0" distL="114300" distR="114300" simplePos="0" relativeHeight="251662336" behindDoc="0" locked="0" layoutInCell="1" allowOverlap="1" wp14:anchorId="60E1BA89" wp14:editId="3FDD2508">
          <wp:simplePos x="0" y="0"/>
          <wp:positionH relativeFrom="margin">
            <wp:posOffset>-653143</wp:posOffset>
          </wp:positionH>
          <wp:positionV relativeFrom="paragraph">
            <wp:posOffset>-58106</wp:posOffset>
          </wp:positionV>
          <wp:extent cx="1935678" cy="730868"/>
          <wp:effectExtent l="0" t="0" r="7620" b="0"/>
          <wp:wrapNone/>
          <wp:docPr id="3502099"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099" name="Picture 1" descr="A green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35678" cy="7308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0FA"/>
    <w:multiLevelType w:val="multilevel"/>
    <w:tmpl w:val="6CD4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E135D"/>
    <w:multiLevelType w:val="multilevel"/>
    <w:tmpl w:val="0CFC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0595A"/>
    <w:multiLevelType w:val="multilevel"/>
    <w:tmpl w:val="5B5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C3B8E"/>
    <w:multiLevelType w:val="multilevel"/>
    <w:tmpl w:val="08BC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35396C"/>
    <w:multiLevelType w:val="multilevel"/>
    <w:tmpl w:val="64A8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E21697"/>
    <w:multiLevelType w:val="multilevel"/>
    <w:tmpl w:val="9818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AD7CB9"/>
    <w:multiLevelType w:val="multilevel"/>
    <w:tmpl w:val="37A4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30360"/>
    <w:multiLevelType w:val="multilevel"/>
    <w:tmpl w:val="3DD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B80DAF"/>
    <w:multiLevelType w:val="multilevel"/>
    <w:tmpl w:val="3C06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A7620A"/>
    <w:multiLevelType w:val="multilevel"/>
    <w:tmpl w:val="CD5C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B355D3"/>
    <w:multiLevelType w:val="multilevel"/>
    <w:tmpl w:val="7E56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664B0B"/>
    <w:multiLevelType w:val="multilevel"/>
    <w:tmpl w:val="7878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3D41D7"/>
    <w:multiLevelType w:val="multilevel"/>
    <w:tmpl w:val="4AFE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85866"/>
    <w:multiLevelType w:val="multilevel"/>
    <w:tmpl w:val="386A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A70092"/>
    <w:multiLevelType w:val="multilevel"/>
    <w:tmpl w:val="2212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F94394"/>
    <w:multiLevelType w:val="multilevel"/>
    <w:tmpl w:val="6A82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2318D4"/>
    <w:multiLevelType w:val="multilevel"/>
    <w:tmpl w:val="45F8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081D03"/>
    <w:multiLevelType w:val="multilevel"/>
    <w:tmpl w:val="464A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9D31AA"/>
    <w:multiLevelType w:val="multilevel"/>
    <w:tmpl w:val="2A10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941AAD"/>
    <w:multiLevelType w:val="multilevel"/>
    <w:tmpl w:val="1896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070926"/>
    <w:multiLevelType w:val="multilevel"/>
    <w:tmpl w:val="3CF2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AE2DDA"/>
    <w:multiLevelType w:val="multilevel"/>
    <w:tmpl w:val="976C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166B36"/>
    <w:multiLevelType w:val="multilevel"/>
    <w:tmpl w:val="A644F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70193"/>
    <w:multiLevelType w:val="multilevel"/>
    <w:tmpl w:val="1F20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8B4FEC"/>
    <w:multiLevelType w:val="multilevel"/>
    <w:tmpl w:val="B098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B75AAD"/>
    <w:multiLevelType w:val="multilevel"/>
    <w:tmpl w:val="CF78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2C3046"/>
    <w:multiLevelType w:val="multilevel"/>
    <w:tmpl w:val="520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9C74FF"/>
    <w:multiLevelType w:val="multilevel"/>
    <w:tmpl w:val="6FF6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2754A0"/>
    <w:multiLevelType w:val="multilevel"/>
    <w:tmpl w:val="7CA8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FE06FC"/>
    <w:multiLevelType w:val="multilevel"/>
    <w:tmpl w:val="650C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FD2AFE"/>
    <w:multiLevelType w:val="multilevel"/>
    <w:tmpl w:val="1154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5F2237"/>
    <w:multiLevelType w:val="multilevel"/>
    <w:tmpl w:val="A98E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61722D"/>
    <w:multiLevelType w:val="multilevel"/>
    <w:tmpl w:val="0674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1824A9"/>
    <w:multiLevelType w:val="multilevel"/>
    <w:tmpl w:val="503A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E15581"/>
    <w:multiLevelType w:val="multilevel"/>
    <w:tmpl w:val="F0EC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B46F49"/>
    <w:multiLevelType w:val="multilevel"/>
    <w:tmpl w:val="4916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027AFA"/>
    <w:multiLevelType w:val="multilevel"/>
    <w:tmpl w:val="4BC0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1B2DF7"/>
    <w:multiLevelType w:val="multilevel"/>
    <w:tmpl w:val="244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956494"/>
    <w:multiLevelType w:val="multilevel"/>
    <w:tmpl w:val="B740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EA165E"/>
    <w:multiLevelType w:val="multilevel"/>
    <w:tmpl w:val="B594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2746550">
    <w:abstractNumId w:val="23"/>
  </w:num>
  <w:num w:numId="2" w16cid:durableId="2045203793">
    <w:abstractNumId w:val="25"/>
  </w:num>
  <w:num w:numId="3" w16cid:durableId="753745114">
    <w:abstractNumId w:val="30"/>
  </w:num>
  <w:num w:numId="4" w16cid:durableId="1212495528">
    <w:abstractNumId w:val="14"/>
  </w:num>
  <w:num w:numId="5" w16cid:durableId="1633705988">
    <w:abstractNumId w:val="3"/>
  </w:num>
  <w:num w:numId="6" w16cid:durableId="1824815819">
    <w:abstractNumId w:val="17"/>
  </w:num>
  <w:num w:numId="7" w16cid:durableId="2057003090">
    <w:abstractNumId w:val="0"/>
  </w:num>
  <w:num w:numId="8" w16cid:durableId="1947734566">
    <w:abstractNumId w:val="39"/>
  </w:num>
  <w:num w:numId="9" w16cid:durableId="256641283">
    <w:abstractNumId w:val="38"/>
  </w:num>
  <w:num w:numId="10" w16cid:durableId="1821725607">
    <w:abstractNumId w:val="33"/>
  </w:num>
  <w:num w:numId="11" w16cid:durableId="341705120">
    <w:abstractNumId w:val="4"/>
  </w:num>
  <w:num w:numId="12" w16cid:durableId="871108737">
    <w:abstractNumId w:val="6"/>
  </w:num>
  <w:num w:numId="13" w16cid:durableId="2067098355">
    <w:abstractNumId w:val="34"/>
  </w:num>
  <w:num w:numId="14" w16cid:durableId="1397049581">
    <w:abstractNumId w:val="21"/>
  </w:num>
  <w:num w:numId="15" w16cid:durableId="641271131">
    <w:abstractNumId w:val="37"/>
  </w:num>
  <w:num w:numId="16" w16cid:durableId="1823736562">
    <w:abstractNumId w:val="10"/>
  </w:num>
  <w:num w:numId="17" w16cid:durableId="745541970">
    <w:abstractNumId w:val="19"/>
  </w:num>
  <w:num w:numId="18" w16cid:durableId="926040363">
    <w:abstractNumId w:val="12"/>
  </w:num>
  <w:num w:numId="19" w16cid:durableId="1771049758">
    <w:abstractNumId w:val="24"/>
  </w:num>
  <w:num w:numId="20" w16cid:durableId="231544020">
    <w:abstractNumId w:val="9"/>
  </w:num>
  <w:num w:numId="21" w16cid:durableId="81219904">
    <w:abstractNumId w:val="16"/>
  </w:num>
  <w:num w:numId="22" w16cid:durableId="2080712556">
    <w:abstractNumId w:val="28"/>
  </w:num>
  <w:num w:numId="23" w16cid:durableId="930703644">
    <w:abstractNumId w:val="2"/>
  </w:num>
  <w:num w:numId="24" w16cid:durableId="632322836">
    <w:abstractNumId w:val="11"/>
  </w:num>
  <w:num w:numId="25" w16cid:durableId="2101172865">
    <w:abstractNumId w:val="1"/>
  </w:num>
  <w:num w:numId="26" w16cid:durableId="1961766576">
    <w:abstractNumId w:val="27"/>
  </w:num>
  <w:num w:numId="27" w16cid:durableId="1179731210">
    <w:abstractNumId w:val="31"/>
  </w:num>
  <w:num w:numId="28" w16cid:durableId="1060208472">
    <w:abstractNumId w:val="29"/>
  </w:num>
  <w:num w:numId="29" w16cid:durableId="1869564347">
    <w:abstractNumId w:val="8"/>
  </w:num>
  <w:num w:numId="30" w16cid:durableId="1330672291">
    <w:abstractNumId w:val="26"/>
  </w:num>
  <w:num w:numId="31" w16cid:durableId="976950862">
    <w:abstractNumId w:val="13"/>
  </w:num>
  <w:num w:numId="32" w16cid:durableId="1989896991">
    <w:abstractNumId w:val="35"/>
  </w:num>
  <w:num w:numId="33" w16cid:durableId="380590768">
    <w:abstractNumId w:val="22"/>
  </w:num>
  <w:num w:numId="34" w16cid:durableId="2828917">
    <w:abstractNumId w:val="36"/>
  </w:num>
  <w:num w:numId="35" w16cid:durableId="1576357744">
    <w:abstractNumId w:val="7"/>
  </w:num>
  <w:num w:numId="36" w16cid:durableId="534656903">
    <w:abstractNumId w:val="18"/>
  </w:num>
  <w:num w:numId="37" w16cid:durableId="1250190330">
    <w:abstractNumId w:val="5"/>
  </w:num>
  <w:num w:numId="38" w16cid:durableId="323824367">
    <w:abstractNumId w:val="20"/>
  </w:num>
  <w:num w:numId="39" w16cid:durableId="1974098854">
    <w:abstractNumId w:val="32"/>
  </w:num>
  <w:num w:numId="40" w16cid:durableId="190925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65"/>
    <w:rsid w:val="0001317C"/>
    <w:rsid w:val="00030C0F"/>
    <w:rsid w:val="00085327"/>
    <w:rsid w:val="00090496"/>
    <w:rsid w:val="000948F6"/>
    <w:rsid w:val="00096298"/>
    <w:rsid w:val="000C3943"/>
    <w:rsid w:val="000D0A65"/>
    <w:rsid w:val="00120655"/>
    <w:rsid w:val="00191BB6"/>
    <w:rsid w:val="001C21E4"/>
    <w:rsid w:val="002B235A"/>
    <w:rsid w:val="0031247E"/>
    <w:rsid w:val="00314C8B"/>
    <w:rsid w:val="003159CD"/>
    <w:rsid w:val="00357CE3"/>
    <w:rsid w:val="00361071"/>
    <w:rsid w:val="00437ED7"/>
    <w:rsid w:val="004E6717"/>
    <w:rsid w:val="005C4BB5"/>
    <w:rsid w:val="005D04A5"/>
    <w:rsid w:val="00631048"/>
    <w:rsid w:val="006444B5"/>
    <w:rsid w:val="00647F7F"/>
    <w:rsid w:val="006579D3"/>
    <w:rsid w:val="006B0D65"/>
    <w:rsid w:val="006E2FB2"/>
    <w:rsid w:val="0073160B"/>
    <w:rsid w:val="0073660F"/>
    <w:rsid w:val="00737E1E"/>
    <w:rsid w:val="0075700C"/>
    <w:rsid w:val="00763E3E"/>
    <w:rsid w:val="007C08B0"/>
    <w:rsid w:val="007F53ED"/>
    <w:rsid w:val="00867DE3"/>
    <w:rsid w:val="0088429E"/>
    <w:rsid w:val="0089085B"/>
    <w:rsid w:val="00903482"/>
    <w:rsid w:val="00915C5C"/>
    <w:rsid w:val="00930EB9"/>
    <w:rsid w:val="00945288"/>
    <w:rsid w:val="00984E2F"/>
    <w:rsid w:val="009B0B9D"/>
    <w:rsid w:val="009D7995"/>
    <w:rsid w:val="00A91573"/>
    <w:rsid w:val="00AC2FAC"/>
    <w:rsid w:val="00B003EF"/>
    <w:rsid w:val="00B7585E"/>
    <w:rsid w:val="00C2511B"/>
    <w:rsid w:val="00C30A89"/>
    <w:rsid w:val="00C32503"/>
    <w:rsid w:val="00C903DE"/>
    <w:rsid w:val="00CA1BCF"/>
    <w:rsid w:val="00CD4DF1"/>
    <w:rsid w:val="00DC45A0"/>
    <w:rsid w:val="00E42F60"/>
    <w:rsid w:val="00F15896"/>
    <w:rsid w:val="00F42727"/>
    <w:rsid w:val="00F70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7315D"/>
  <w15:chartTrackingRefBased/>
  <w15:docId w15:val="{EA9C1638-8413-495A-9613-0924C163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A65"/>
    <w:rPr>
      <w:rFonts w:eastAsiaTheme="majorEastAsia" w:cstheme="majorBidi"/>
      <w:color w:val="272727" w:themeColor="text1" w:themeTint="D8"/>
    </w:rPr>
  </w:style>
  <w:style w:type="paragraph" w:styleId="Title">
    <w:name w:val="Title"/>
    <w:basedOn w:val="Normal"/>
    <w:next w:val="Normal"/>
    <w:link w:val="TitleChar"/>
    <w:uiPriority w:val="10"/>
    <w:qFormat/>
    <w:rsid w:val="000D0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A65"/>
    <w:pPr>
      <w:spacing w:before="160"/>
      <w:jc w:val="center"/>
    </w:pPr>
    <w:rPr>
      <w:i/>
      <w:iCs/>
      <w:color w:val="404040" w:themeColor="text1" w:themeTint="BF"/>
    </w:rPr>
  </w:style>
  <w:style w:type="character" w:customStyle="1" w:styleId="QuoteChar">
    <w:name w:val="Quote Char"/>
    <w:basedOn w:val="DefaultParagraphFont"/>
    <w:link w:val="Quote"/>
    <w:uiPriority w:val="29"/>
    <w:rsid w:val="000D0A65"/>
    <w:rPr>
      <w:i/>
      <w:iCs/>
      <w:color w:val="404040" w:themeColor="text1" w:themeTint="BF"/>
    </w:rPr>
  </w:style>
  <w:style w:type="paragraph" w:styleId="ListParagraph">
    <w:name w:val="List Paragraph"/>
    <w:basedOn w:val="Normal"/>
    <w:uiPriority w:val="34"/>
    <w:qFormat/>
    <w:rsid w:val="000D0A65"/>
    <w:pPr>
      <w:ind w:left="720"/>
      <w:contextualSpacing/>
    </w:pPr>
  </w:style>
  <w:style w:type="character" w:styleId="IntenseEmphasis">
    <w:name w:val="Intense Emphasis"/>
    <w:basedOn w:val="DefaultParagraphFont"/>
    <w:uiPriority w:val="21"/>
    <w:qFormat/>
    <w:rsid w:val="000D0A65"/>
    <w:rPr>
      <w:i/>
      <w:iCs/>
      <w:color w:val="0F4761" w:themeColor="accent1" w:themeShade="BF"/>
    </w:rPr>
  </w:style>
  <w:style w:type="paragraph" w:styleId="IntenseQuote">
    <w:name w:val="Intense Quote"/>
    <w:basedOn w:val="Normal"/>
    <w:next w:val="Normal"/>
    <w:link w:val="IntenseQuoteChar"/>
    <w:uiPriority w:val="30"/>
    <w:qFormat/>
    <w:rsid w:val="000D0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A65"/>
    <w:rPr>
      <w:i/>
      <w:iCs/>
      <w:color w:val="0F4761" w:themeColor="accent1" w:themeShade="BF"/>
    </w:rPr>
  </w:style>
  <w:style w:type="character" w:styleId="IntenseReference">
    <w:name w:val="Intense Reference"/>
    <w:basedOn w:val="DefaultParagraphFont"/>
    <w:uiPriority w:val="32"/>
    <w:qFormat/>
    <w:rsid w:val="000D0A65"/>
    <w:rPr>
      <w:b/>
      <w:bCs/>
      <w:smallCaps/>
      <w:color w:val="0F4761" w:themeColor="accent1" w:themeShade="BF"/>
      <w:spacing w:val="5"/>
    </w:rPr>
  </w:style>
  <w:style w:type="paragraph" w:customStyle="1" w:styleId="MaintitleB">
    <w:name w:val="Main title B"/>
    <w:basedOn w:val="Normal"/>
    <w:link w:val="MaintitleBChar"/>
    <w:autoRedefine/>
    <w:qFormat/>
    <w:rsid w:val="000D0A65"/>
    <w:rPr>
      <w:rFonts w:ascii="Inter" w:hAnsi="Inter"/>
      <w:b/>
      <w:color w:val="1B3763"/>
      <w:sz w:val="72"/>
      <w:lang w:val="en-US"/>
    </w:rPr>
  </w:style>
  <w:style w:type="character" w:customStyle="1" w:styleId="MaintitleBChar">
    <w:name w:val="Main title B Char"/>
    <w:basedOn w:val="DefaultParagraphFont"/>
    <w:link w:val="MaintitleB"/>
    <w:rsid w:val="000D0A65"/>
    <w:rPr>
      <w:rFonts w:ascii="Inter" w:hAnsi="Inter"/>
      <w:b/>
      <w:color w:val="1B3763"/>
      <w:sz w:val="72"/>
      <w:lang w:val="en-US"/>
    </w:rPr>
  </w:style>
  <w:style w:type="paragraph" w:customStyle="1" w:styleId="MainTitleG">
    <w:name w:val="Main Title G"/>
    <w:basedOn w:val="Normal"/>
    <w:link w:val="MainTitleGChar"/>
    <w:autoRedefine/>
    <w:qFormat/>
    <w:rsid w:val="000D0A65"/>
    <w:rPr>
      <w:rFonts w:ascii="Inter" w:hAnsi="Inter"/>
      <w:b/>
      <w:color w:val="233310"/>
      <w:sz w:val="72"/>
      <w:lang w:val="en-US"/>
    </w:rPr>
  </w:style>
  <w:style w:type="character" w:customStyle="1" w:styleId="MainTitleGChar">
    <w:name w:val="Main Title G Char"/>
    <w:basedOn w:val="DefaultParagraphFont"/>
    <w:link w:val="MainTitleG"/>
    <w:rsid w:val="000D0A65"/>
    <w:rPr>
      <w:rFonts w:ascii="Inter" w:hAnsi="Inter"/>
      <w:b/>
      <w:color w:val="233310"/>
      <w:sz w:val="72"/>
      <w:lang w:val="en-US"/>
    </w:rPr>
  </w:style>
  <w:style w:type="paragraph" w:customStyle="1" w:styleId="SubtitleB">
    <w:name w:val="Subtitle B"/>
    <w:basedOn w:val="Normal"/>
    <w:link w:val="SubtitleBChar"/>
    <w:autoRedefine/>
    <w:qFormat/>
    <w:rsid w:val="009D7995"/>
    <w:rPr>
      <w:rFonts w:ascii="Inter" w:hAnsi="Inter"/>
      <w:b/>
      <w:color w:val="234786"/>
      <w:sz w:val="56"/>
      <w:lang w:val="en-US"/>
    </w:rPr>
  </w:style>
  <w:style w:type="character" w:customStyle="1" w:styleId="SubtitleBChar">
    <w:name w:val="Subtitle B Char"/>
    <w:basedOn w:val="DefaultParagraphFont"/>
    <w:link w:val="SubtitleB"/>
    <w:rsid w:val="009D7995"/>
    <w:rPr>
      <w:rFonts w:ascii="Inter" w:hAnsi="Inter"/>
      <w:b/>
      <w:color w:val="234786"/>
      <w:sz w:val="56"/>
      <w:lang w:val="en-US"/>
    </w:rPr>
  </w:style>
  <w:style w:type="paragraph" w:customStyle="1" w:styleId="SubtitleG">
    <w:name w:val="Subtitle G"/>
    <w:basedOn w:val="Normal"/>
    <w:link w:val="SubtitleGChar"/>
    <w:autoRedefine/>
    <w:qFormat/>
    <w:rsid w:val="009D7995"/>
    <w:rPr>
      <w:rFonts w:ascii="Inter" w:hAnsi="Inter"/>
      <w:b/>
      <w:color w:val="435E21"/>
      <w:sz w:val="56"/>
      <w:lang w:val="en-US"/>
    </w:rPr>
  </w:style>
  <w:style w:type="character" w:customStyle="1" w:styleId="SubtitleGChar">
    <w:name w:val="Subtitle G Char"/>
    <w:basedOn w:val="DefaultParagraphFont"/>
    <w:link w:val="SubtitleG"/>
    <w:rsid w:val="009D7995"/>
    <w:rPr>
      <w:rFonts w:ascii="Inter" w:hAnsi="Inter"/>
      <w:b/>
      <w:color w:val="435E21"/>
      <w:sz w:val="56"/>
      <w:lang w:val="en-US"/>
    </w:rPr>
  </w:style>
  <w:style w:type="paragraph" w:customStyle="1" w:styleId="SectiontitleB">
    <w:name w:val="Section title B"/>
    <w:basedOn w:val="Normal"/>
    <w:link w:val="SectiontitleBChar"/>
    <w:autoRedefine/>
    <w:qFormat/>
    <w:rsid w:val="009D7995"/>
    <w:rPr>
      <w:rFonts w:ascii="Inter" w:hAnsi="Inter"/>
      <w:color w:val="234786"/>
      <w:sz w:val="40"/>
      <w:lang w:val="en-US"/>
    </w:rPr>
  </w:style>
  <w:style w:type="character" w:customStyle="1" w:styleId="SectiontitleBChar">
    <w:name w:val="Section title B Char"/>
    <w:basedOn w:val="DefaultParagraphFont"/>
    <w:link w:val="SectiontitleB"/>
    <w:rsid w:val="009D7995"/>
    <w:rPr>
      <w:rFonts w:ascii="Inter" w:hAnsi="Inter"/>
      <w:color w:val="234786"/>
      <w:sz w:val="40"/>
      <w:lang w:val="en-US"/>
    </w:rPr>
  </w:style>
  <w:style w:type="paragraph" w:customStyle="1" w:styleId="SectiontitleG">
    <w:name w:val="Section title G"/>
    <w:basedOn w:val="Normal"/>
    <w:link w:val="SectiontitleGChar"/>
    <w:autoRedefine/>
    <w:qFormat/>
    <w:rsid w:val="009D7995"/>
    <w:rPr>
      <w:rFonts w:ascii="Inter" w:hAnsi="Inter"/>
      <w:color w:val="435E21"/>
      <w:sz w:val="40"/>
      <w:lang w:val="en-US"/>
    </w:rPr>
  </w:style>
  <w:style w:type="character" w:customStyle="1" w:styleId="SectiontitleGChar">
    <w:name w:val="Section title G Char"/>
    <w:basedOn w:val="DefaultParagraphFont"/>
    <w:link w:val="SectiontitleG"/>
    <w:rsid w:val="009D7995"/>
    <w:rPr>
      <w:rFonts w:ascii="Inter" w:hAnsi="Inter"/>
      <w:color w:val="435E21"/>
      <w:sz w:val="40"/>
      <w:lang w:val="en-US"/>
    </w:rPr>
  </w:style>
  <w:style w:type="paragraph" w:customStyle="1" w:styleId="IC25BodyText">
    <w:name w:val="IC 25 Body Text"/>
    <w:basedOn w:val="Normal"/>
    <w:link w:val="IC25BodyTextChar"/>
    <w:autoRedefine/>
    <w:qFormat/>
    <w:rsid w:val="009D7995"/>
    <w:pPr>
      <w:spacing w:before="120" w:line="360" w:lineRule="auto"/>
    </w:pPr>
    <w:rPr>
      <w:rFonts w:ascii="Inter" w:hAnsi="Inter"/>
      <w:sz w:val="28"/>
      <w:lang w:val="en-US"/>
    </w:rPr>
  </w:style>
  <w:style w:type="character" w:customStyle="1" w:styleId="IC25BodyTextChar">
    <w:name w:val="IC 25 Body Text Char"/>
    <w:basedOn w:val="DefaultParagraphFont"/>
    <w:link w:val="IC25BodyText"/>
    <w:rsid w:val="009D7995"/>
    <w:rPr>
      <w:rFonts w:ascii="Inter" w:hAnsi="Inter"/>
      <w:sz w:val="28"/>
      <w:lang w:val="en-US"/>
    </w:rPr>
  </w:style>
  <w:style w:type="paragraph" w:customStyle="1" w:styleId="CommentG">
    <w:name w:val="Comment G"/>
    <w:basedOn w:val="Normal"/>
    <w:link w:val="CommentGChar"/>
    <w:autoRedefine/>
    <w:qFormat/>
    <w:rsid w:val="002B235A"/>
    <w:pPr>
      <w:spacing w:line="240" w:lineRule="auto"/>
    </w:pPr>
    <w:rPr>
      <w:rFonts w:ascii="Inter" w:hAnsi="Inter"/>
      <w:i/>
      <w:color w:val="6FB033"/>
      <w:lang w:val="en-US"/>
    </w:rPr>
  </w:style>
  <w:style w:type="character" w:customStyle="1" w:styleId="CommentGChar">
    <w:name w:val="Comment G Char"/>
    <w:basedOn w:val="DefaultParagraphFont"/>
    <w:link w:val="CommentG"/>
    <w:rsid w:val="002B235A"/>
    <w:rPr>
      <w:rFonts w:ascii="Inter" w:hAnsi="Inter"/>
      <w:i/>
      <w:color w:val="6FB033"/>
      <w:lang w:val="en-US"/>
    </w:rPr>
  </w:style>
  <w:style w:type="paragraph" w:customStyle="1" w:styleId="References">
    <w:name w:val="References"/>
    <w:basedOn w:val="Normal"/>
    <w:link w:val="ReferencesChar"/>
    <w:autoRedefine/>
    <w:qFormat/>
    <w:rsid w:val="002B235A"/>
    <w:pPr>
      <w:spacing w:line="240" w:lineRule="auto"/>
    </w:pPr>
    <w:rPr>
      <w:rFonts w:ascii="Inter" w:hAnsi="Inter"/>
      <w:color w:val="0A6DB0"/>
      <w:lang w:val="en-US"/>
    </w:rPr>
  </w:style>
  <w:style w:type="character" w:customStyle="1" w:styleId="ReferencesChar">
    <w:name w:val="References Char"/>
    <w:basedOn w:val="DefaultParagraphFont"/>
    <w:link w:val="References"/>
    <w:rsid w:val="002B235A"/>
    <w:rPr>
      <w:rFonts w:ascii="Inter" w:hAnsi="Inter"/>
      <w:color w:val="0A6DB0"/>
      <w:lang w:val="en-US"/>
    </w:rPr>
  </w:style>
  <w:style w:type="paragraph" w:styleId="Header">
    <w:name w:val="header"/>
    <w:basedOn w:val="Normal"/>
    <w:link w:val="HeaderChar"/>
    <w:uiPriority w:val="99"/>
    <w:unhideWhenUsed/>
    <w:rsid w:val="002B2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35A"/>
  </w:style>
  <w:style w:type="paragraph" w:styleId="Footer">
    <w:name w:val="footer"/>
    <w:basedOn w:val="Normal"/>
    <w:link w:val="FooterChar"/>
    <w:uiPriority w:val="99"/>
    <w:unhideWhenUsed/>
    <w:rsid w:val="002B2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35A"/>
  </w:style>
  <w:style w:type="character" w:styleId="Hyperlink">
    <w:name w:val="Hyperlink"/>
    <w:basedOn w:val="DefaultParagraphFont"/>
    <w:uiPriority w:val="99"/>
    <w:unhideWhenUsed/>
    <w:rsid w:val="00030C0F"/>
    <w:rPr>
      <w:color w:val="467886" w:themeColor="hyperlink"/>
      <w:u w:val="single"/>
    </w:rPr>
  </w:style>
  <w:style w:type="character" w:styleId="UnresolvedMention">
    <w:name w:val="Unresolved Mention"/>
    <w:basedOn w:val="DefaultParagraphFont"/>
    <w:uiPriority w:val="99"/>
    <w:semiHidden/>
    <w:unhideWhenUsed/>
    <w:rsid w:val="00030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lusive-church.org/wp-content/uploads/2025/04/Inclusive-Church-Trustee-Application-Form-6.docx" TargetMode="External"/><Relationship Id="rId13" Type="http://schemas.openxmlformats.org/officeDocument/2006/relationships/hyperlink" Target="https://www.inclusive-church.org/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the-essentialtrustee-what-you-need-to-know-cc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clusive-church.org/policies/" TargetMode="External"/><Relationship Id="rId5" Type="http://schemas.openxmlformats.org/officeDocument/2006/relationships/webSettings" Target="webSettings.xml"/><Relationship Id="rId15" Type="http://schemas.openxmlformats.org/officeDocument/2006/relationships/hyperlink" Target="https://inclusivechurch-my.sharepoint.com/personal/natco_inclusive-church_org/Documents/Internal%20-%20policies,%20process%20and%20structure%20stuff/Trustees/Trustee%20Application%2026.docx" TargetMode="External"/><Relationship Id="rId10" Type="http://schemas.openxmlformats.org/officeDocument/2006/relationships/hyperlink" Target="mailto:chair@inclusive-church.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clusivechurch-my.sharepoint.com/personal/natco_inclusive-church_org/Documents/Internal%20-%20policies,%20process%20and%20structure%20stuff/Trustees/Trustee%20Application%2026.docx" TargetMode="External"/><Relationship Id="rId14" Type="http://schemas.openxmlformats.org/officeDocument/2006/relationships/hyperlink" Target="https://www.inclusive-church.org/wp-content/uploads/2025/04/Inclusive-Church-Trustee-Application-Form-4.doc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ffice@inclusive-church.or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CD3B1-49AF-4D00-BAAF-FD463DC7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Noppen</dc:creator>
  <cp:keywords/>
  <dc:description/>
  <cp:lastModifiedBy>Chantal Noppen</cp:lastModifiedBy>
  <cp:revision>10</cp:revision>
  <dcterms:created xsi:type="dcterms:W3CDTF">2026-05-06T13:29:00Z</dcterms:created>
  <dcterms:modified xsi:type="dcterms:W3CDTF">2026-05-06T14:30:00Z</dcterms:modified>
</cp:coreProperties>
</file>